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35C7" w14:textId="5E168864" w:rsidR="00D83E11" w:rsidRDefault="00C22B26" w:rsidP="00D83E11">
      <w:pPr>
        <w:jc w:val="center"/>
        <w:rPr>
          <w:b/>
          <w:color w:val="5B9BD5" w:themeColor="accent1"/>
          <w:sz w:val="96"/>
          <w:szCs w:val="96"/>
        </w:rPr>
      </w:pPr>
      <w:r w:rsidRPr="00C22B26">
        <w:rPr>
          <w:b/>
          <w:color w:val="5B9BD5" w:themeColor="accent1"/>
          <w:sz w:val="96"/>
          <w:szCs w:val="96"/>
        </w:rPr>
        <w:t xml:space="preserve">POWER9 </w:t>
      </w:r>
      <w:r w:rsidR="00172432" w:rsidRPr="00387205">
        <w:rPr>
          <w:b/>
          <w:noProof/>
          <w:color w:val="5B9BD5" w:themeColor="accent1"/>
          <w:sz w:val="96"/>
          <w:szCs w:val="96"/>
        </w:rPr>
        <w:t>Scale</w:t>
      </w:r>
      <w:r w:rsidR="00387205">
        <w:rPr>
          <w:b/>
          <w:noProof/>
          <w:color w:val="5B9BD5" w:themeColor="accent1"/>
          <w:sz w:val="96"/>
          <w:szCs w:val="96"/>
        </w:rPr>
        <w:t>-</w:t>
      </w:r>
      <w:r w:rsidR="00172432" w:rsidRPr="00387205">
        <w:rPr>
          <w:b/>
          <w:noProof/>
          <w:color w:val="5B9BD5" w:themeColor="accent1"/>
          <w:sz w:val="96"/>
          <w:szCs w:val="96"/>
        </w:rPr>
        <w:t>Out</w:t>
      </w:r>
      <w:r w:rsidR="006F6160">
        <w:rPr>
          <w:b/>
          <w:color w:val="5B9BD5" w:themeColor="accent1"/>
          <w:sz w:val="96"/>
          <w:szCs w:val="96"/>
        </w:rPr>
        <w:t xml:space="preserve"> Server FAQ</w:t>
      </w:r>
    </w:p>
    <w:p w14:paraId="7FEEFF7C" w14:textId="77777777" w:rsidR="00D83E11" w:rsidRDefault="00D83E11" w:rsidP="00D83E11">
      <w:pPr>
        <w:pStyle w:val="TOCHeading"/>
      </w:pPr>
    </w:p>
    <w:p w14:paraId="0ECC4358" w14:textId="77777777" w:rsidR="00D83E11" w:rsidRDefault="00D83E11" w:rsidP="00D83E11">
      <w:pPr>
        <w:pStyle w:val="TOCHeading"/>
      </w:pPr>
    </w:p>
    <w:sdt>
      <w:sdtPr>
        <w:rPr>
          <w:rFonts w:asciiTheme="minorHAnsi" w:eastAsiaTheme="minorHAnsi" w:hAnsiTheme="minorHAnsi" w:cstheme="minorBidi"/>
          <w:color w:val="auto"/>
          <w:sz w:val="24"/>
          <w:szCs w:val="24"/>
        </w:rPr>
        <w:id w:val="925154989"/>
        <w:docPartObj>
          <w:docPartGallery w:val="Table of Contents"/>
          <w:docPartUnique/>
        </w:docPartObj>
      </w:sdtPr>
      <w:sdtEndPr>
        <w:rPr>
          <w:b/>
          <w:bCs/>
          <w:noProof/>
        </w:rPr>
      </w:sdtEndPr>
      <w:sdtContent>
        <w:p w14:paraId="4D402DDB" w14:textId="77777777" w:rsidR="00D83E11" w:rsidRDefault="00D83E11" w:rsidP="00D83E11">
          <w:pPr>
            <w:pStyle w:val="TOCHeading"/>
          </w:pPr>
          <w:r>
            <w:t>Questions and Answers:</w:t>
          </w:r>
        </w:p>
        <w:p w14:paraId="407D2730" w14:textId="0B9B9FA3" w:rsidR="008F11FA" w:rsidRDefault="00D83E11">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514068022" w:history="1">
            <w:r w:rsidR="008F11FA" w:rsidRPr="00870DE4">
              <w:rPr>
                <w:rStyle w:val="Hyperlink"/>
                <w:noProof/>
              </w:rPr>
              <w:t>General</w:t>
            </w:r>
            <w:r w:rsidR="008F11FA">
              <w:rPr>
                <w:noProof/>
                <w:webHidden/>
              </w:rPr>
              <w:tab/>
            </w:r>
            <w:r w:rsidR="008F11FA">
              <w:rPr>
                <w:noProof/>
                <w:webHidden/>
              </w:rPr>
              <w:fldChar w:fldCharType="begin"/>
            </w:r>
            <w:r w:rsidR="008F11FA">
              <w:rPr>
                <w:noProof/>
                <w:webHidden/>
              </w:rPr>
              <w:instrText xml:space="preserve"> PAGEREF _Toc514068022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1C552DE3" w14:textId="00E5EB3B" w:rsidR="008F11FA" w:rsidRDefault="002A5768">
          <w:pPr>
            <w:pStyle w:val="TOC2"/>
            <w:tabs>
              <w:tab w:val="right" w:leader="dot" w:pos="9350"/>
            </w:tabs>
            <w:rPr>
              <w:rFonts w:eastAsiaTheme="minorEastAsia"/>
              <w:noProof/>
              <w:sz w:val="22"/>
              <w:szCs w:val="22"/>
            </w:rPr>
          </w:pPr>
          <w:hyperlink w:anchor="_Toc514068023" w:history="1">
            <w:r w:rsidR="008F11FA" w:rsidRPr="00870DE4">
              <w:rPr>
                <w:rStyle w:val="Hyperlink"/>
                <w:noProof/>
              </w:rPr>
              <w:t>What is being announced?</w:t>
            </w:r>
            <w:r w:rsidR="008F11FA">
              <w:rPr>
                <w:noProof/>
                <w:webHidden/>
              </w:rPr>
              <w:tab/>
            </w:r>
            <w:r w:rsidR="008F11FA">
              <w:rPr>
                <w:noProof/>
                <w:webHidden/>
              </w:rPr>
              <w:fldChar w:fldCharType="begin"/>
            </w:r>
            <w:r w:rsidR="008F11FA">
              <w:rPr>
                <w:noProof/>
                <w:webHidden/>
              </w:rPr>
              <w:instrText xml:space="preserve"> PAGEREF _Toc514068023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0ACE21F4" w14:textId="104A8E64" w:rsidR="008F11FA" w:rsidRDefault="002A5768">
          <w:pPr>
            <w:pStyle w:val="TOC2"/>
            <w:tabs>
              <w:tab w:val="right" w:leader="dot" w:pos="9350"/>
            </w:tabs>
            <w:rPr>
              <w:rFonts w:eastAsiaTheme="minorEastAsia"/>
              <w:noProof/>
              <w:sz w:val="22"/>
              <w:szCs w:val="22"/>
            </w:rPr>
          </w:pPr>
          <w:hyperlink w:anchor="_Toc514068024" w:history="1">
            <w:r w:rsidR="008F11FA" w:rsidRPr="00870DE4">
              <w:rPr>
                <w:rStyle w:val="Hyperlink"/>
                <w:noProof/>
              </w:rPr>
              <w:t>What is the product rollout schedule (Announce, GA,…)?</w:t>
            </w:r>
            <w:r w:rsidR="008F11FA">
              <w:rPr>
                <w:noProof/>
                <w:webHidden/>
              </w:rPr>
              <w:tab/>
            </w:r>
            <w:r w:rsidR="008F11FA">
              <w:rPr>
                <w:noProof/>
                <w:webHidden/>
              </w:rPr>
              <w:fldChar w:fldCharType="begin"/>
            </w:r>
            <w:r w:rsidR="008F11FA">
              <w:rPr>
                <w:noProof/>
                <w:webHidden/>
              </w:rPr>
              <w:instrText xml:space="preserve"> PAGEREF _Toc514068024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20F941DE" w14:textId="2B12E9D1" w:rsidR="008F11FA" w:rsidRDefault="002A5768">
          <w:pPr>
            <w:pStyle w:val="TOC2"/>
            <w:tabs>
              <w:tab w:val="right" w:leader="dot" w:pos="9350"/>
            </w:tabs>
            <w:rPr>
              <w:rFonts w:eastAsiaTheme="minorEastAsia"/>
              <w:noProof/>
              <w:sz w:val="22"/>
              <w:szCs w:val="22"/>
            </w:rPr>
          </w:pPr>
          <w:hyperlink w:anchor="_Toc514068025" w:history="1">
            <w:r w:rsidR="008F11FA" w:rsidRPr="00870DE4">
              <w:rPr>
                <w:rStyle w:val="Hyperlink"/>
                <w:noProof/>
              </w:rPr>
              <w:t>When can we start configuring systems?</w:t>
            </w:r>
            <w:r w:rsidR="008F11FA">
              <w:rPr>
                <w:noProof/>
                <w:webHidden/>
              </w:rPr>
              <w:tab/>
            </w:r>
            <w:r w:rsidR="008F11FA">
              <w:rPr>
                <w:noProof/>
                <w:webHidden/>
              </w:rPr>
              <w:fldChar w:fldCharType="begin"/>
            </w:r>
            <w:r w:rsidR="008F11FA">
              <w:rPr>
                <w:noProof/>
                <w:webHidden/>
              </w:rPr>
              <w:instrText xml:space="preserve"> PAGEREF _Toc514068025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1560AC48" w14:textId="569A3D3D" w:rsidR="008F11FA" w:rsidRDefault="002A5768">
          <w:pPr>
            <w:pStyle w:val="TOC2"/>
            <w:tabs>
              <w:tab w:val="right" w:leader="dot" w:pos="9350"/>
            </w:tabs>
            <w:rPr>
              <w:rFonts w:eastAsiaTheme="minorEastAsia"/>
              <w:noProof/>
              <w:sz w:val="22"/>
              <w:szCs w:val="22"/>
            </w:rPr>
          </w:pPr>
          <w:hyperlink w:anchor="_Toc514068026" w:history="1">
            <w:r w:rsidR="008F11FA" w:rsidRPr="00870DE4">
              <w:rPr>
                <w:rStyle w:val="Hyperlink"/>
                <w:noProof/>
              </w:rPr>
              <w:t>When is System Planning Tool available?</w:t>
            </w:r>
            <w:r w:rsidR="008F11FA">
              <w:rPr>
                <w:noProof/>
                <w:webHidden/>
              </w:rPr>
              <w:tab/>
            </w:r>
            <w:r w:rsidR="008F11FA">
              <w:rPr>
                <w:noProof/>
                <w:webHidden/>
              </w:rPr>
              <w:fldChar w:fldCharType="begin"/>
            </w:r>
            <w:r w:rsidR="008F11FA">
              <w:rPr>
                <w:noProof/>
                <w:webHidden/>
              </w:rPr>
              <w:instrText xml:space="preserve"> PAGEREF _Toc514068026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38BDF656" w14:textId="4EC31DA1" w:rsidR="008F11FA" w:rsidRDefault="002A5768">
          <w:pPr>
            <w:pStyle w:val="TOC2"/>
            <w:tabs>
              <w:tab w:val="right" w:leader="dot" w:pos="9350"/>
            </w:tabs>
            <w:rPr>
              <w:rFonts w:eastAsiaTheme="minorEastAsia"/>
              <w:noProof/>
              <w:sz w:val="22"/>
              <w:szCs w:val="22"/>
            </w:rPr>
          </w:pPr>
          <w:hyperlink w:anchor="_Toc514068027" w:history="1">
            <w:r w:rsidR="008F11FA" w:rsidRPr="00870DE4">
              <w:rPr>
                <w:rStyle w:val="Hyperlink"/>
                <w:noProof/>
              </w:rPr>
              <w:t>When is Knowledge Center available?</w:t>
            </w:r>
            <w:r w:rsidR="008F11FA">
              <w:rPr>
                <w:noProof/>
                <w:webHidden/>
              </w:rPr>
              <w:tab/>
            </w:r>
            <w:r w:rsidR="008F11FA">
              <w:rPr>
                <w:noProof/>
                <w:webHidden/>
              </w:rPr>
              <w:fldChar w:fldCharType="begin"/>
            </w:r>
            <w:r w:rsidR="008F11FA">
              <w:rPr>
                <w:noProof/>
                <w:webHidden/>
              </w:rPr>
              <w:instrText xml:space="preserve"> PAGEREF _Toc514068027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6AA01336" w14:textId="7B4035EA" w:rsidR="008F11FA" w:rsidRDefault="002A5768">
          <w:pPr>
            <w:pStyle w:val="TOC2"/>
            <w:tabs>
              <w:tab w:val="right" w:leader="dot" w:pos="9350"/>
            </w:tabs>
            <w:rPr>
              <w:rFonts w:eastAsiaTheme="minorEastAsia"/>
              <w:noProof/>
              <w:sz w:val="22"/>
              <w:szCs w:val="22"/>
            </w:rPr>
          </w:pPr>
          <w:hyperlink w:anchor="_Toc514068028" w:history="1">
            <w:r w:rsidR="008F11FA" w:rsidRPr="00870DE4">
              <w:rPr>
                <w:rStyle w:val="Hyperlink"/>
                <w:noProof/>
              </w:rPr>
              <w:t>What is the warranty?</w:t>
            </w:r>
            <w:r w:rsidR="008F11FA">
              <w:rPr>
                <w:noProof/>
                <w:webHidden/>
              </w:rPr>
              <w:tab/>
            </w:r>
            <w:r w:rsidR="008F11FA">
              <w:rPr>
                <w:noProof/>
                <w:webHidden/>
              </w:rPr>
              <w:fldChar w:fldCharType="begin"/>
            </w:r>
            <w:r w:rsidR="008F11FA">
              <w:rPr>
                <w:noProof/>
                <w:webHidden/>
              </w:rPr>
              <w:instrText xml:space="preserve"> PAGEREF _Toc514068028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1A0DF3E2" w14:textId="589C8FE8" w:rsidR="008F11FA" w:rsidRDefault="002A5768">
          <w:pPr>
            <w:pStyle w:val="TOC2"/>
            <w:tabs>
              <w:tab w:val="right" w:leader="dot" w:pos="9350"/>
            </w:tabs>
            <w:rPr>
              <w:rFonts w:eastAsiaTheme="minorEastAsia"/>
              <w:noProof/>
              <w:sz w:val="22"/>
              <w:szCs w:val="22"/>
            </w:rPr>
          </w:pPr>
          <w:hyperlink w:anchor="_Toc514068029" w:history="1">
            <w:r w:rsidR="008F11FA" w:rsidRPr="00870DE4">
              <w:rPr>
                <w:rStyle w:val="Hyperlink"/>
                <w:noProof/>
              </w:rPr>
              <w:t>What are the POWER8 server withdrawal plans?</w:t>
            </w:r>
            <w:r w:rsidR="008F11FA">
              <w:rPr>
                <w:noProof/>
                <w:webHidden/>
              </w:rPr>
              <w:tab/>
            </w:r>
            <w:r w:rsidR="008F11FA">
              <w:rPr>
                <w:noProof/>
                <w:webHidden/>
              </w:rPr>
              <w:fldChar w:fldCharType="begin"/>
            </w:r>
            <w:r w:rsidR="008F11FA">
              <w:rPr>
                <w:noProof/>
                <w:webHidden/>
              </w:rPr>
              <w:instrText xml:space="preserve"> PAGEREF _Toc514068029 \h </w:instrText>
            </w:r>
            <w:r w:rsidR="008F11FA">
              <w:rPr>
                <w:noProof/>
                <w:webHidden/>
              </w:rPr>
            </w:r>
            <w:r w:rsidR="008F11FA">
              <w:rPr>
                <w:noProof/>
                <w:webHidden/>
              </w:rPr>
              <w:fldChar w:fldCharType="separate"/>
            </w:r>
            <w:r w:rsidR="008F11FA">
              <w:rPr>
                <w:noProof/>
                <w:webHidden/>
              </w:rPr>
              <w:t>4</w:t>
            </w:r>
            <w:r w:rsidR="008F11FA">
              <w:rPr>
                <w:noProof/>
                <w:webHidden/>
              </w:rPr>
              <w:fldChar w:fldCharType="end"/>
            </w:r>
          </w:hyperlink>
        </w:p>
        <w:p w14:paraId="2451E2D8" w14:textId="1C605730" w:rsidR="008F11FA" w:rsidRDefault="002A5768">
          <w:pPr>
            <w:pStyle w:val="TOC2"/>
            <w:tabs>
              <w:tab w:val="right" w:leader="dot" w:pos="9350"/>
            </w:tabs>
            <w:rPr>
              <w:rFonts w:eastAsiaTheme="minorEastAsia"/>
              <w:noProof/>
              <w:sz w:val="22"/>
              <w:szCs w:val="22"/>
            </w:rPr>
          </w:pPr>
          <w:hyperlink w:anchor="_Toc514068030" w:history="1">
            <w:r w:rsidR="008F11FA" w:rsidRPr="00870DE4">
              <w:rPr>
                <w:rStyle w:val="Hyperlink"/>
                <w:noProof/>
              </w:rPr>
              <w:t>Are these available worldwide?</w:t>
            </w:r>
            <w:r w:rsidR="008F11FA">
              <w:rPr>
                <w:noProof/>
                <w:webHidden/>
              </w:rPr>
              <w:tab/>
            </w:r>
            <w:r w:rsidR="008F11FA">
              <w:rPr>
                <w:noProof/>
                <w:webHidden/>
              </w:rPr>
              <w:fldChar w:fldCharType="begin"/>
            </w:r>
            <w:r w:rsidR="008F11FA">
              <w:rPr>
                <w:noProof/>
                <w:webHidden/>
              </w:rPr>
              <w:instrText xml:space="preserve"> PAGEREF _Toc514068030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747845B8" w14:textId="30AD5167" w:rsidR="008F11FA" w:rsidRDefault="002A5768">
          <w:pPr>
            <w:pStyle w:val="TOC2"/>
            <w:tabs>
              <w:tab w:val="right" w:leader="dot" w:pos="9350"/>
            </w:tabs>
            <w:rPr>
              <w:rFonts w:eastAsiaTheme="minorEastAsia"/>
              <w:noProof/>
              <w:sz w:val="22"/>
              <w:szCs w:val="22"/>
            </w:rPr>
          </w:pPr>
          <w:hyperlink w:anchor="_Toc514068031" w:history="1">
            <w:r w:rsidR="008F11FA" w:rsidRPr="00870DE4">
              <w:rPr>
                <w:rStyle w:val="Hyperlink"/>
                <w:noProof/>
              </w:rPr>
              <w:t>What IO adapters can be migrated from the POWER8 to the POWER9 Scale systems?</w:t>
            </w:r>
            <w:r w:rsidR="008F11FA">
              <w:rPr>
                <w:noProof/>
                <w:webHidden/>
              </w:rPr>
              <w:tab/>
            </w:r>
            <w:r w:rsidR="008F11FA">
              <w:rPr>
                <w:noProof/>
                <w:webHidden/>
              </w:rPr>
              <w:fldChar w:fldCharType="begin"/>
            </w:r>
            <w:r w:rsidR="008F11FA">
              <w:rPr>
                <w:noProof/>
                <w:webHidden/>
              </w:rPr>
              <w:instrText xml:space="preserve"> PAGEREF _Toc514068031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45178819" w14:textId="2B4B8033" w:rsidR="008F11FA" w:rsidRDefault="002A5768">
          <w:pPr>
            <w:pStyle w:val="TOC2"/>
            <w:tabs>
              <w:tab w:val="right" w:leader="dot" w:pos="9350"/>
            </w:tabs>
            <w:rPr>
              <w:rFonts w:eastAsiaTheme="minorEastAsia"/>
              <w:noProof/>
              <w:sz w:val="22"/>
              <w:szCs w:val="22"/>
            </w:rPr>
          </w:pPr>
          <w:hyperlink w:anchor="_Toc514068032" w:history="1">
            <w:r w:rsidR="008F11FA" w:rsidRPr="00870DE4">
              <w:rPr>
                <w:rStyle w:val="Hyperlink"/>
                <w:noProof/>
              </w:rPr>
              <w:t>Do the scale-out servers support PCIe Gen4?</w:t>
            </w:r>
            <w:r w:rsidR="008F11FA">
              <w:rPr>
                <w:noProof/>
                <w:webHidden/>
              </w:rPr>
              <w:tab/>
            </w:r>
            <w:r w:rsidR="008F11FA">
              <w:rPr>
                <w:noProof/>
                <w:webHidden/>
              </w:rPr>
              <w:fldChar w:fldCharType="begin"/>
            </w:r>
            <w:r w:rsidR="008F11FA">
              <w:rPr>
                <w:noProof/>
                <w:webHidden/>
              </w:rPr>
              <w:instrText xml:space="preserve"> PAGEREF _Toc514068032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32CD026C" w14:textId="09AFA155" w:rsidR="008F11FA" w:rsidRDefault="002A5768">
          <w:pPr>
            <w:pStyle w:val="TOC2"/>
            <w:tabs>
              <w:tab w:val="right" w:leader="dot" w:pos="9350"/>
            </w:tabs>
            <w:rPr>
              <w:rFonts w:eastAsiaTheme="minorEastAsia"/>
              <w:noProof/>
              <w:sz w:val="22"/>
              <w:szCs w:val="22"/>
            </w:rPr>
          </w:pPr>
          <w:hyperlink w:anchor="_Toc514068033" w:history="1">
            <w:r w:rsidR="008F11FA" w:rsidRPr="00870DE4">
              <w:rPr>
                <w:rStyle w:val="Hyperlink"/>
                <w:noProof/>
              </w:rPr>
              <w:t>What is the maximum number of cores?</w:t>
            </w:r>
            <w:r w:rsidR="008F11FA">
              <w:rPr>
                <w:noProof/>
                <w:webHidden/>
              </w:rPr>
              <w:tab/>
            </w:r>
            <w:r w:rsidR="008F11FA">
              <w:rPr>
                <w:noProof/>
                <w:webHidden/>
              </w:rPr>
              <w:fldChar w:fldCharType="begin"/>
            </w:r>
            <w:r w:rsidR="008F11FA">
              <w:rPr>
                <w:noProof/>
                <w:webHidden/>
              </w:rPr>
              <w:instrText xml:space="preserve"> PAGEREF _Toc514068033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7DE2ACD1" w14:textId="52793958" w:rsidR="008F11FA" w:rsidRDefault="002A5768">
          <w:pPr>
            <w:pStyle w:val="TOC2"/>
            <w:tabs>
              <w:tab w:val="right" w:leader="dot" w:pos="9350"/>
            </w:tabs>
            <w:rPr>
              <w:rFonts w:eastAsiaTheme="minorEastAsia"/>
              <w:noProof/>
              <w:sz w:val="22"/>
              <w:szCs w:val="22"/>
            </w:rPr>
          </w:pPr>
          <w:hyperlink w:anchor="_Toc514068034" w:history="1">
            <w:r w:rsidR="008F11FA" w:rsidRPr="00870DE4">
              <w:rPr>
                <w:rStyle w:val="Hyperlink"/>
                <w:noProof/>
              </w:rPr>
              <w:t>Will there be a 1-core POWER9 model?</w:t>
            </w:r>
            <w:r w:rsidR="008F11FA">
              <w:rPr>
                <w:noProof/>
                <w:webHidden/>
              </w:rPr>
              <w:tab/>
            </w:r>
            <w:r w:rsidR="008F11FA">
              <w:rPr>
                <w:noProof/>
                <w:webHidden/>
              </w:rPr>
              <w:fldChar w:fldCharType="begin"/>
            </w:r>
            <w:r w:rsidR="008F11FA">
              <w:rPr>
                <w:noProof/>
                <w:webHidden/>
              </w:rPr>
              <w:instrText xml:space="preserve"> PAGEREF _Toc514068034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7C0CC7FB" w14:textId="64EFF97C" w:rsidR="008F11FA" w:rsidRDefault="002A5768">
          <w:pPr>
            <w:pStyle w:val="TOC2"/>
            <w:tabs>
              <w:tab w:val="right" w:leader="dot" w:pos="9350"/>
            </w:tabs>
            <w:rPr>
              <w:rFonts w:eastAsiaTheme="minorEastAsia"/>
              <w:noProof/>
              <w:sz w:val="22"/>
              <w:szCs w:val="22"/>
            </w:rPr>
          </w:pPr>
          <w:hyperlink w:anchor="_Toc514068035" w:history="1">
            <w:r w:rsidR="008F11FA" w:rsidRPr="00870DE4">
              <w:rPr>
                <w:rStyle w:val="Hyperlink"/>
                <w:noProof/>
              </w:rPr>
              <w:t>Is POWER9 full bandwidth with 1/2 or all memory slots filled?</w:t>
            </w:r>
            <w:r w:rsidR="008F11FA">
              <w:rPr>
                <w:noProof/>
                <w:webHidden/>
              </w:rPr>
              <w:tab/>
            </w:r>
            <w:r w:rsidR="008F11FA">
              <w:rPr>
                <w:noProof/>
                <w:webHidden/>
              </w:rPr>
              <w:fldChar w:fldCharType="begin"/>
            </w:r>
            <w:r w:rsidR="008F11FA">
              <w:rPr>
                <w:noProof/>
                <w:webHidden/>
              </w:rPr>
              <w:instrText xml:space="preserve"> PAGEREF _Toc514068035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1160E458" w14:textId="10E8E1DE" w:rsidR="008F11FA" w:rsidRDefault="002A5768">
          <w:pPr>
            <w:pStyle w:val="TOC2"/>
            <w:tabs>
              <w:tab w:val="right" w:leader="dot" w:pos="9350"/>
            </w:tabs>
            <w:rPr>
              <w:rFonts w:eastAsiaTheme="minorEastAsia"/>
              <w:noProof/>
              <w:sz w:val="22"/>
              <w:szCs w:val="22"/>
            </w:rPr>
          </w:pPr>
          <w:hyperlink w:anchor="_Toc514068036" w:history="1">
            <w:r w:rsidR="008F11FA" w:rsidRPr="00870DE4">
              <w:rPr>
                <w:rStyle w:val="Hyperlink"/>
                <w:noProof/>
              </w:rPr>
              <w:t>Is best performance achieved by populating all slots?</w:t>
            </w:r>
            <w:r w:rsidR="008F11FA">
              <w:rPr>
                <w:noProof/>
                <w:webHidden/>
              </w:rPr>
              <w:tab/>
            </w:r>
            <w:r w:rsidR="008F11FA">
              <w:rPr>
                <w:noProof/>
                <w:webHidden/>
              </w:rPr>
              <w:fldChar w:fldCharType="begin"/>
            </w:r>
            <w:r w:rsidR="008F11FA">
              <w:rPr>
                <w:noProof/>
                <w:webHidden/>
              </w:rPr>
              <w:instrText xml:space="preserve"> PAGEREF _Toc514068036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4D24B6B2" w14:textId="400FD5BB" w:rsidR="008F11FA" w:rsidRDefault="002A5768">
          <w:pPr>
            <w:pStyle w:val="TOC2"/>
            <w:tabs>
              <w:tab w:val="right" w:leader="dot" w:pos="9350"/>
            </w:tabs>
            <w:rPr>
              <w:rFonts w:eastAsiaTheme="minorEastAsia"/>
              <w:noProof/>
              <w:sz w:val="22"/>
              <w:szCs w:val="22"/>
            </w:rPr>
          </w:pPr>
          <w:hyperlink w:anchor="_Toc514068037" w:history="1">
            <w:r w:rsidR="008F11FA" w:rsidRPr="00870DE4">
              <w:rPr>
                <w:rStyle w:val="Hyperlink"/>
                <w:noProof/>
              </w:rPr>
              <w:t>Are DVD drives supported?</w:t>
            </w:r>
            <w:r w:rsidR="008F11FA">
              <w:rPr>
                <w:noProof/>
                <w:webHidden/>
              </w:rPr>
              <w:tab/>
            </w:r>
            <w:r w:rsidR="008F11FA">
              <w:rPr>
                <w:noProof/>
                <w:webHidden/>
              </w:rPr>
              <w:fldChar w:fldCharType="begin"/>
            </w:r>
            <w:r w:rsidR="008F11FA">
              <w:rPr>
                <w:noProof/>
                <w:webHidden/>
              </w:rPr>
              <w:instrText xml:space="preserve"> PAGEREF _Toc514068037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1481A362" w14:textId="24A8C9AF" w:rsidR="008F11FA" w:rsidRDefault="002A5768">
          <w:pPr>
            <w:pStyle w:val="TOC2"/>
            <w:tabs>
              <w:tab w:val="right" w:leader="dot" w:pos="9350"/>
            </w:tabs>
            <w:rPr>
              <w:rFonts w:eastAsiaTheme="minorEastAsia"/>
              <w:noProof/>
              <w:sz w:val="22"/>
              <w:szCs w:val="22"/>
            </w:rPr>
          </w:pPr>
          <w:hyperlink w:anchor="_Toc514068038" w:history="1">
            <w:r w:rsidR="008F11FA" w:rsidRPr="00870DE4">
              <w:rPr>
                <w:rStyle w:val="Hyperlink"/>
                <w:noProof/>
              </w:rPr>
              <w:t>Are SAS attached DVD drives supported?</w:t>
            </w:r>
            <w:r w:rsidR="008F11FA">
              <w:rPr>
                <w:noProof/>
                <w:webHidden/>
              </w:rPr>
              <w:tab/>
            </w:r>
            <w:r w:rsidR="008F11FA">
              <w:rPr>
                <w:noProof/>
                <w:webHidden/>
              </w:rPr>
              <w:fldChar w:fldCharType="begin"/>
            </w:r>
            <w:r w:rsidR="008F11FA">
              <w:rPr>
                <w:noProof/>
                <w:webHidden/>
              </w:rPr>
              <w:instrText xml:space="preserve"> PAGEREF _Toc514068038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4C659C79" w14:textId="3345ED7A" w:rsidR="008F11FA" w:rsidRDefault="002A5768">
          <w:pPr>
            <w:pStyle w:val="TOC2"/>
            <w:tabs>
              <w:tab w:val="right" w:leader="dot" w:pos="9350"/>
            </w:tabs>
            <w:rPr>
              <w:rFonts w:eastAsiaTheme="minorEastAsia"/>
              <w:noProof/>
              <w:sz w:val="22"/>
              <w:szCs w:val="22"/>
            </w:rPr>
          </w:pPr>
          <w:hyperlink w:anchor="_Toc514068039" w:history="1">
            <w:r w:rsidR="008F11FA" w:rsidRPr="00870DE4">
              <w:rPr>
                <w:rStyle w:val="Hyperlink"/>
                <w:noProof/>
              </w:rPr>
              <w:t xml:space="preserve">Are the internal NVMe devices bootable and can they be hot swapped? </w:t>
            </w:r>
            <w:r w:rsidR="008F11FA">
              <w:rPr>
                <w:noProof/>
                <w:webHidden/>
              </w:rPr>
              <w:tab/>
            </w:r>
            <w:r w:rsidR="008F11FA">
              <w:rPr>
                <w:noProof/>
                <w:webHidden/>
              </w:rPr>
              <w:fldChar w:fldCharType="begin"/>
            </w:r>
            <w:r w:rsidR="008F11FA">
              <w:rPr>
                <w:noProof/>
                <w:webHidden/>
              </w:rPr>
              <w:instrText xml:space="preserve"> PAGEREF _Toc514068039 \h </w:instrText>
            </w:r>
            <w:r w:rsidR="008F11FA">
              <w:rPr>
                <w:noProof/>
                <w:webHidden/>
              </w:rPr>
            </w:r>
            <w:r w:rsidR="008F11FA">
              <w:rPr>
                <w:noProof/>
                <w:webHidden/>
              </w:rPr>
              <w:fldChar w:fldCharType="separate"/>
            </w:r>
            <w:r w:rsidR="008F11FA">
              <w:rPr>
                <w:noProof/>
                <w:webHidden/>
              </w:rPr>
              <w:t>5</w:t>
            </w:r>
            <w:r w:rsidR="008F11FA">
              <w:rPr>
                <w:noProof/>
                <w:webHidden/>
              </w:rPr>
              <w:fldChar w:fldCharType="end"/>
            </w:r>
          </w:hyperlink>
        </w:p>
        <w:p w14:paraId="7130BECC" w14:textId="79396BAD" w:rsidR="008F11FA" w:rsidRDefault="002A5768">
          <w:pPr>
            <w:pStyle w:val="TOC2"/>
            <w:tabs>
              <w:tab w:val="right" w:leader="dot" w:pos="9350"/>
            </w:tabs>
            <w:rPr>
              <w:rFonts w:eastAsiaTheme="minorEastAsia"/>
              <w:noProof/>
              <w:sz w:val="22"/>
              <w:szCs w:val="22"/>
            </w:rPr>
          </w:pPr>
          <w:hyperlink w:anchor="_Toc514068040" w:history="1">
            <w:r w:rsidR="008F11FA" w:rsidRPr="00870DE4">
              <w:rPr>
                <w:rStyle w:val="Hyperlink"/>
                <w:noProof/>
              </w:rPr>
              <w:t>How big is each NVMe device?</w:t>
            </w:r>
            <w:r w:rsidR="008F11FA">
              <w:rPr>
                <w:noProof/>
                <w:webHidden/>
              </w:rPr>
              <w:tab/>
            </w:r>
            <w:r w:rsidR="008F11FA">
              <w:rPr>
                <w:noProof/>
                <w:webHidden/>
              </w:rPr>
              <w:fldChar w:fldCharType="begin"/>
            </w:r>
            <w:r w:rsidR="008F11FA">
              <w:rPr>
                <w:noProof/>
                <w:webHidden/>
              </w:rPr>
              <w:instrText xml:space="preserve"> PAGEREF _Toc514068040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76148713" w14:textId="4E6E98E6" w:rsidR="008F11FA" w:rsidRDefault="002A5768">
          <w:pPr>
            <w:pStyle w:val="TOC2"/>
            <w:tabs>
              <w:tab w:val="right" w:leader="dot" w:pos="9350"/>
            </w:tabs>
            <w:rPr>
              <w:rFonts w:eastAsiaTheme="minorEastAsia"/>
              <w:noProof/>
              <w:sz w:val="22"/>
              <w:szCs w:val="22"/>
            </w:rPr>
          </w:pPr>
          <w:hyperlink w:anchor="_Toc514068041" w:history="1">
            <w:r w:rsidR="008F11FA" w:rsidRPr="00870DE4">
              <w:rPr>
                <w:rStyle w:val="Hyperlink"/>
                <w:noProof/>
              </w:rPr>
              <w:t>Is the EJ1G backplane supported in GA1?</w:t>
            </w:r>
            <w:r w:rsidR="008F11FA">
              <w:rPr>
                <w:noProof/>
                <w:webHidden/>
              </w:rPr>
              <w:tab/>
            </w:r>
            <w:r w:rsidR="008F11FA">
              <w:rPr>
                <w:noProof/>
                <w:webHidden/>
              </w:rPr>
              <w:fldChar w:fldCharType="begin"/>
            </w:r>
            <w:r w:rsidR="008F11FA">
              <w:rPr>
                <w:noProof/>
                <w:webHidden/>
              </w:rPr>
              <w:instrText xml:space="preserve"> PAGEREF _Toc514068041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0C8EE48F" w14:textId="4DB67665" w:rsidR="008F11FA" w:rsidRDefault="002A5768">
          <w:pPr>
            <w:pStyle w:val="TOC2"/>
            <w:tabs>
              <w:tab w:val="right" w:leader="dot" w:pos="9350"/>
            </w:tabs>
            <w:rPr>
              <w:rFonts w:eastAsiaTheme="minorEastAsia"/>
              <w:noProof/>
              <w:sz w:val="22"/>
              <w:szCs w:val="22"/>
            </w:rPr>
          </w:pPr>
          <w:hyperlink w:anchor="_Toc514068042" w:history="1">
            <w:r w:rsidR="008F11FA" w:rsidRPr="00870DE4">
              <w:rPr>
                <w:rStyle w:val="Hyperlink"/>
                <w:noProof/>
              </w:rPr>
              <w:t>Power requirements (110 vs 220)?</w:t>
            </w:r>
            <w:r w:rsidR="008F11FA">
              <w:rPr>
                <w:noProof/>
                <w:webHidden/>
              </w:rPr>
              <w:tab/>
            </w:r>
            <w:r w:rsidR="008F11FA">
              <w:rPr>
                <w:noProof/>
                <w:webHidden/>
              </w:rPr>
              <w:fldChar w:fldCharType="begin"/>
            </w:r>
            <w:r w:rsidR="008F11FA">
              <w:rPr>
                <w:noProof/>
                <w:webHidden/>
              </w:rPr>
              <w:instrText xml:space="preserve"> PAGEREF _Toc514068042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60E2F0C7" w14:textId="4E36D9DE" w:rsidR="008F11FA" w:rsidRDefault="002A5768">
          <w:pPr>
            <w:pStyle w:val="TOC2"/>
            <w:tabs>
              <w:tab w:val="right" w:leader="dot" w:pos="9350"/>
            </w:tabs>
            <w:rPr>
              <w:rFonts w:eastAsiaTheme="minorEastAsia"/>
              <w:noProof/>
              <w:sz w:val="22"/>
              <w:szCs w:val="22"/>
            </w:rPr>
          </w:pPr>
          <w:hyperlink w:anchor="_Toc514068043" w:history="1">
            <w:r w:rsidR="008F11FA" w:rsidRPr="00870DE4">
              <w:rPr>
                <w:rStyle w:val="Hyperlink"/>
                <w:noProof/>
              </w:rPr>
              <w:t>Are there any PDU or line cords changes from POWER8?</w:t>
            </w:r>
            <w:r w:rsidR="008F11FA">
              <w:rPr>
                <w:noProof/>
                <w:webHidden/>
              </w:rPr>
              <w:tab/>
            </w:r>
            <w:r w:rsidR="008F11FA">
              <w:rPr>
                <w:noProof/>
                <w:webHidden/>
              </w:rPr>
              <w:fldChar w:fldCharType="begin"/>
            </w:r>
            <w:r w:rsidR="008F11FA">
              <w:rPr>
                <w:noProof/>
                <w:webHidden/>
              </w:rPr>
              <w:instrText xml:space="preserve"> PAGEREF _Toc514068043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7D3BF049" w14:textId="5090C7F5" w:rsidR="008F11FA" w:rsidRDefault="002A5768">
          <w:pPr>
            <w:pStyle w:val="TOC2"/>
            <w:tabs>
              <w:tab w:val="right" w:leader="dot" w:pos="9350"/>
            </w:tabs>
            <w:rPr>
              <w:rFonts w:eastAsiaTheme="minorEastAsia"/>
              <w:noProof/>
              <w:sz w:val="22"/>
              <w:szCs w:val="22"/>
            </w:rPr>
          </w:pPr>
          <w:hyperlink w:anchor="_Toc514068044" w:history="1">
            <w:r w:rsidR="008F11FA" w:rsidRPr="00870DE4">
              <w:rPr>
                <w:rStyle w:val="Hyperlink"/>
                <w:noProof/>
              </w:rPr>
              <w:t>What about Meltdown and Spectre Security Issues?</w:t>
            </w:r>
            <w:r w:rsidR="008F11FA">
              <w:rPr>
                <w:noProof/>
                <w:webHidden/>
              </w:rPr>
              <w:tab/>
            </w:r>
            <w:r w:rsidR="008F11FA">
              <w:rPr>
                <w:noProof/>
                <w:webHidden/>
              </w:rPr>
              <w:fldChar w:fldCharType="begin"/>
            </w:r>
            <w:r w:rsidR="008F11FA">
              <w:rPr>
                <w:noProof/>
                <w:webHidden/>
              </w:rPr>
              <w:instrText xml:space="preserve"> PAGEREF _Toc514068044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7F7E133B" w14:textId="3E10D678" w:rsidR="008F11FA" w:rsidRDefault="002A5768">
          <w:pPr>
            <w:pStyle w:val="TOC2"/>
            <w:tabs>
              <w:tab w:val="right" w:leader="dot" w:pos="9350"/>
            </w:tabs>
            <w:rPr>
              <w:rFonts w:eastAsiaTheme="minorEastAsia"/>
              <w:noProof/>
              <w:sz w:val="22"/>
              <w:szCs w:val="22"/>
            </w:rPr>
          </w:pPr>
          <w:hyperlink w:anchor="_Toc514068045" w:history="1">
            <w:r w:rsidR="008F11FA" w:rsidRPr="00870DE4">
              <w:rPr>
                <w:rStyle w:val="Hyperlink"/>
                <w:noProof/>
              </w:rPr>
              <w:t xml:space="preserve">What is Smart Seller? </w:t>
            </w:r>
            <w:r w:rsidR="008F11FA">
              <w:rPr>
                <w:noProof/>
                <w:webHidden/>
              </w:rPr>
              <w:tab/>
            </w:r>
            <w:r w:rsidR="008F11FA">
              <w:rPr>
                <w:noProof/>
                <w:webHidden/>
              </w:rPr>
              <w:fldChar w:fldCharType="begin"/>
            </w:r>
            <w:r w:rsidR="008F11FA">
              <w:rPr>
                <w:noProof/>
                <w:webHidden/>
              </w:rPr>
              <w:instrText xml:space="preserve"> PAGEREF _Toc514068045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22B4C23C" w14:textId="2CE8A598" w:rsidR="008F11FA" w:rsidRDefault="002A5768">
          <w:pPr>
            <w:pStyle w:val="TOC2"/>
            <w:tabs>
              <w:tab w:val="right" w:leader="dot" w:pos="9350"/>
            </w:tabs>
            <w:rPr>
              <w:rFonts w:eastAsiaTheme="minorEastAsia"/>
              <w:noProof/>
              <w:sz w:val="22"/>
              <w:szCs w:val="22"/>
            </w:rPr>
          </w:pPr>
          <w:hyperlink w:anchor="_Toc514068046" w:history="1">
            <w:r w:rsidR="008F11FA" w:rsidRPr="00870DE4">
              <w:rPr>
                <w:rStyle w:val="Hyperlink"/>
                <w:rFonts w:cstheme="minorHAnsi"/>
                <w:noProof/>
              </w:rPr>
              <w:t>What is the difference in the POWER8 to POWER9 Mainstream SSD Drive Warranty?</w:t>
            </w:r>
            <w:r w:rsidR="008F11FA">
              <w:rPr>
                <w:noProof/>
                <w:webHidden/>
              </w:rPr>
              <w:tab/>
            </w:r>
            <w:r w:rsidR="008F11FA">
              <w:rPr>
                <w:noProof/>
                <w:webHidden/>
              </w:rPr>
              <w:fldChar w:fldCharType="begin"/>
            </w:r>
            <w:r w:rsidR="008F11FA">
              <w:rPr>
                <w:noProof/>
                <w:webHidden/>
              </w:rPr>
              <w:instrText xml:space="preserve"> PAGEREF _Toc514068046 \h </w:instrText>
            </w:r>
            <w:r w:rsidR="008F11FA">
              <w:rPr>
                <w:noProof/>
                <w:webHidden/>
              </w:rPr>
            </w:r>
            <w:r w:rsidR="008F11FA">
              <w:rPr>
                <w:noProof/>
                <w:webHidden/>
              </w:rPr>
              <w:fldChar w:fldCharType="separate"/>
            </w:r>
            <w:r w:rsidR="008F11FA">
              <w:rPr>
                <w:noProof/>
                <w:webHidden/>
              </w:rPr>
              <w:t>6</w:t>
            </w:r>
            <w:r w:rsidR="008F11FA">
              <w:rPr>
                <w:noProof/>
                <w:webHidden/>
              </w:rPr>
              <w:fldChar w:fldCharType="end"/>
            </w:r>
          </w:hyperlink>
        </w:p>
        <w:p w14:paraId="0B8C3EC2" w14:textId="2381307E" w:rsidR="008F11FA" w:rsidRDefault="002A5768">
          <w:pPr>
            <w:pStyle w:val="TOC2"/>
            <w:tabs>
              <w:tab w:val="right" w:leader="dot" w:pos="9350"/>
            </w:tabs>
            <w:rPr>
              <w:rFonts w:eastAsiaTheme="minorEastAsia"/>
              <w:noProof/>
              <w:sz w:val="22"/>
              <w:szCs w:val="22"/>
            </w:rPr>
          </w:pPr>
          <w:hyperlink w:anchor="_Toc514068047" w:history="1">
            <w:r w:rsidR="008F11FA" w:rsidRPr="00870DE4">
              <w:rPr>
                <w:rStyle w:val="Hyperlink"/>
                <w:rFonts w:cstheme="minorHAnsi"/>
                <w:noProof/>
              </w:rPr>
              <w:t>Are the POWER9 Scale-out server software prerequisites available in the IBM Prerequisite Tool?</w:t>
            </w:r>
            <w:r w:rsidR="008F11FA">
              <w:rPr>
                <w:noProof/>
                <w:webHidden/>
              </w:rPr>
              <w:tab/>
            </w:r>
            <w:r w:rsidR="008F11FA">
              <w:rPr>
                <w:noProof/>
                <w:webHidden/>
              </w:rPr>
              <w:fldChar w:fldCharType="begin"/>
            </w:r>
            <w:r w:rsidR="008F11FA">
              <w:rPr>
                <w:noProof/>
                <w:webHidden/>
              </w:rPr>
              <w:instrText xml:space="preserve"> PAGEREF _Toc514068047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1E504C7B" w14:textId="25E68D89" w:rsidR="008F11FA" w:rsidRDefault="002A5768">
          <w:pPr>
            <w:pStyle w:val="TOC2"/>
            <w:tabs>
              <w:tab w:val="right" w:leader="dot" w:pos="9350"/>
            </w:tabs>
            <w:rPr>
              <w:rFonts w:eastAsiaTheme="minorEastAsia"/>
              <w:noProof/>
              <w:sz w:val="22"/>
              <w:szCs w:val="22"/>
            </w:rPr>
          </w:pPr>
          <w:hyperlink w:anchor="_Toc514068048" w:history="1">
            <w:r w:rsidR="008F11FA" w:rsidRPr="00870DE4">
              <w:rPr>
                <w:rStyle w:val="Hyperlink"/>
                <w:rFonts w:cstheme="minorHAnsi"/>
                <w:noProof/>
              </w:rPr>
              <w:t>Does EN0J adapter on a S922 supports SR-IOV?</w:t>
            </w:r>
            <w:r w:rsidR="008F11FA">
              <w:rPr>
                <w:noProof/>
                <w:webHidden/>
              </w:rPr>
              <w:tab/>
            </w:r>
            <w:r w:rsidR="008F11FA">
              <w:rPr>
                <w:noProof/>
                <w:webHidden/>
              </w:rPr>
              <w:fldChar w:fldCharType="begin"/>
            </w:r>
            <w:r w:rsidR="008F11FA">
              <w:rPr>
                <w:noProof/>
                <w:webHidden/>
              </w:rPr>
              <w:instrText xml:space="preserve"> PAGEREF _Toc514068048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0992C069" w14:textId="2405D928" w:rsidR="008F11FA" w:rsidRDefault="002A5768">
          <w:pPr>
            <w:pStyle w:val="TOC2"/>
            <w:tabs>
              <w:tab w:val="right" w:leader="dot" w:pos="9350"/>
            </w:tabs>
            <w:rPr>
              <w:rFonts w:eastAsiaTheme="minorEastAsia"/>
              <w:noProof/>
              <w:sz w:val="22"/>
              <w:szCs w:val="22"/>
            </w:rPr>
          </w:pPr>
          <w:hyperlink w:anchor="_Toc514068049" w:history="1">
            <w:r w:rsidR="008F11FA" w:rsidRPr="00870DE4">
              <w:rPr>
                <w:rStyle w:val="Hyperlink"/>
                <w:rFonts w:eastAsia="Times New Roman" w:cstheme="minorHAnsi"/>
                <w:noProof/>
              </w:rPr>
              <w:t>How are the USB drives in the 7226-1U3 supported/connected to the S914?</w:t>
            </w:r>
            <w:r w:rsidR="008F11FA">
              <w:rPr>
                <w:noProof/>
                <w:webHidden/>
              </w:rPr>
              <w:tab/>
            </w:r>
            <w:r w:rsidR="008F11FA">
              <w:rPr>
                <w:noProof/>
                <w:webHidden/>
              </w:rPr>
              <w:fldChar w:fldCharType="begin"/>
            </w:r>
            <w:r w:rsidR="008F11FA">
              <w:rPr>
                <w:noProof/>
                <w:webHidden/>
              </w:rPr>
              <w:instrText xml:space="preserve"> PAGEREF _Toc514068049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5DEC38AF" w14:textId="4A103668" w:rsidR="008F11FA" w:rsidRDefault="002A5768">
          <w:pPr>
            <w:pStyle w:val="TOC2"/>
            <w:tabs>
              <w:tab w:val="right" w:leader="dot" w:pos="9350"/>
            </w:tabs>
            <w:rPr>
              <w:rFonts w:eastAsiaTheme="minorEastAsia"/>
              <w:noProof/>
              <w:sz w:val="22"/>
              <w:szCs w:val="22"/>
            </w:rPr>
          </w:pPr>
          <w:hyperlink w:anchor="_Toc514068050" w:history="1">
            <w:r w:rsidR="008F11FA" w:rsidRPr="00870DE4">
              <w:rPr>
                <w:rStyle w:val="Hyperlink"/>
                <w:rFonts w:eastAsia="Times New Roman" w:cstheme="minorHAnsi"/>
                <w:noProof/>
              </w:rPr>
              <w:t>How is the stand-alone USB DVD drive FC EUA5 supported/connected to the S914?</w:t>
            </w:r>
            <w:r w:rsidR="008F11FA">
              <w:rPr>
                <w:noProof/>
                <w:webHidden/>
              </w:rPr>
              <w:tab/>
            </w:r>
            <w:r w:rsidR="008F11FA">
              <w:rPr>
                <w:noProof/>
                <w:webHidden/>
              </w:rPr>
              <w:fldChar w:fldCharType="begin"/>
            </w:r>
            <w:r w:rsidR="008F11FA">
              <w:rPr>
                <w:noProof/>
                <w:webHidden/>
              </w:rPr>
              <w:instrText xml:space="preserve"> PAGEREF _Toc514068050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4A4788C9" w14:textId="4A0C8A9C" w:rsidR="008F11FA" w:rsidRDefault="002A5768">
          <w:pPr>
            <w:pStyle w:val="TOC2"/>
            <w:tabs>
              <w:tab w:val="right" w:leader="dot" w:pos="9350"/>
            </w:tabs>
            <w:rPr>
              <w:rFonts w:eastAsiaTheme="minorEastAsia"/>
              <w:noProof/>
              <w:sz w:val="22"/>
              <w:szCs w:val="22"/>
            </w:rPr>
          </w:pPr>
          <w:hyperlink w:anchor="_Toc514068051" w:history="1">
            <w:r w:rsidR="008F11FA" w:rsidRPr="00870DE4">
              <w:rPr>
                <w:rStyle w:val="Hyperlink"/>
                <w:rFonts w:cstheme="minorHAnsi"/>
                <w:noProof/>
              </w:rPr>
              <w:t xml:space="preserve">Does the </w:t>
            </w:r>
            <w:r w:rsidR="008F11FA" w:rsidRPr="00870DE4">
              <w:rPr>
                <w:rStyle w:val="Hyperlink"/>
                <w:rFonts w:eastAsia="Times New Roman" w:cstheme="minorHAnsi"/>
                <w:noProof/>
              </w:rPr>
              <w:t xml:space="preserve">USB 3.0 ports on the S914 </w:t>
            </w:r>
            <w:r w:rsidR="008F11FA" w:rsidRPr="00870DE4">
              <w:rPr>
                <w:rStyle w:val="Hyperlink"/>
                <w:rFonts w:cstheme="minorHAnsi"/>
                <w:noProof/>
              </w:rPr>
              <w:t>support DLPARs?</w:t>
            </w:r>
            <w:r w:rsidR="008F11FA">
              <w:rPr>
                <w:noProof/>
                <w:webHidden/>
              </w:rPr>
              <w:tab/>
            </w:r>
            <w:r w:rsidR="008F11FA">
              <w:rPr>
                <w:noProof/>
                <w:webHidden/>
              </w:rPr>
              <w:fldChar w:fldCharType="begin"/>
            </w:r>
            <w:r w:rsidR="008F11FA">
              <w:rPr>
                <w:noProof/>
                <w:webHidden/>
              </w:rPr>
              <w:instrText xml:space="preserve"> PAGEREF _Toc514068051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3557607C" w14:textId="028D558F" w:rsidR="008F11FA" w:rsidRDefault="002A5768">
          <w:pPr>
            <w:pStyle w:val="TOC2"/>
            <w:tabs>
              <w:tab w:val="right" w:leader="dot" w:pos="9350"/>
            </w:tabs>
            <w:rPr>
              <w:rFonts w:eastAsiaTheme="minorEastAsia"/>
              <w:noProof/>
              <w:sz w:val="22"/>
              <w:szCs w:val="22"/>
            </w:rPr>
          </w:pPr>
          <w:hyperlink w:anchor="_Toc514068052" w:history="1">
            <w:r w:rsidR="008F11FA" w:rsidRPr="00870DE4">
              <w:rPr>
                <w:rStyle w:val="Hyperlink"/>
                <w:rFonts w:cstheme="minorHAnsi"/>
                <w:noProof/>
              </w:rPr>
              <w:t>For features EB2L and EB2M, what are the minimum number of features for an initial order for S914 tower and rack models.</w:t>
            </w:r>
            <w:r w:rsidR="008F11FA">
              <w:rPr>
                <w:noProof/>
                <w:webHidden/>
              </w:rPr>
              <w:tab/>
            </w:r>
            <w:r w:rsidR="008F11FA">
              <w:rPr>
                <w:noProof/>
                <w:webHidden/>
              </w:rPr>
              <w:fldChar w:fldCharType="begin"/>
            </w:r>
            <w:r w:rsidR="008F11FA">
              <w:rPr>
                <w:noProof/>
                <w:webHidden/>
              </w:rPr>
              <w:instrText xml:space="preserve"> PAGEREF _Toc514068052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741D4A3D" w14:textId="69BA0426" w:rsidR="008F11FA" w:rsidRDefault="002A5768">
          <w:pPr>
            <w:pStyle w:val="TOC2"/>
            <w:tabs>
              <w:tab w:val="right" w:leader="dot" w:pos="9350"/>
            </w:tabs>
            <w:rPr>
              <w:rFonts w:eastAsiaTheme="minorEastAsia"/>
              <w:noProof/>
              <w:sz w:val="22"/>
              <w:szCs w:val="22"/>
            </w:rPr>
          </w:pPr>
          <w:hyperlink w:anchor="_Toc514068053" w:history="1">
            <w:r w:rsidR="008F11FA" w:rsidRPr="00870DE4">
              <w:rPr>
                <w:rStyle w:val="Hyperlink"/>
                <w:rFonts w:cstheme="minorHAnsi"/>
                <w:noProof/>
              </w:rPr>
              <w:t>What type of hole is used on the S914/S924 rack rails?</w:t>
            </w:r>
            <w:r w:rsidR="008F11FA">
              <w:rPr>
                <w:noProof/>
                <w:webHidden/>
              </w:rPr>
              <w:tab/>
            </w:r>
            <w:r w:rsidR="008F11FA">
              <w:rPr>
                <w:noProof/>
                <w:webHidden/>
              </w:rPr>
              <w:fldChar w:fldCharType="begin"/>
            </w:r>
            <w:r w:rsidR="008F11FA">
              <w:rPr>
                <w:noProof/>
                <w:webHidden/>
              </w:rPr>
              <w:instrText xml:space="preserve"> PAGEREF _Toc514068053 \h </w:instrText>
            </w:r>
            <w:r w:rsidR="008F11FA">
              <w:rPr>
                <w:noProof/>
                <w:webHidden/>
              </w:rPr>
            </w:r>
            <w:r w:rsidR="008F11FA">
              <w:rPr>
                <w:noProof/>
                <w:webHidden/>
              </w:rPr>
              <w:fldChar w:fldCharType="separate"/>
            </w:r>
            <w:r w:rsidR="008F11FA">
              <w:rPr>
                <w:noProof/>
                <w:webHidden/>
              </w:rPr>
              <w:t>7</w:t>
            </w:r>
            <w:r w:rsidR="008F11FA">
              <w:rPr>
                <w:noProof/>
                <w:webHidden/>
              </w:rPr>
              <w:fldChar w:fldCharType="end"/>
            </w:r>
          </w:hyperlink>
        </w:p>
        <w:p w14:paraId="22B5F428" w14:textId="140207FE" w:rsidR="008F11FA" w:rsidRDefault="002A5768">
          <w:pPr>
            <w:pStyle w:val="TOC2"/>
            <w:tabs>
              <w:tab w:val="right" w:leader="dot" w:pos="9350"/>
            </w:tabs>
            <w:rPr>
              <w:rFonts w:eastAsiaTheme="minorEastAsia"/>
              <w:noProof/>
              <w:sz w:val="22"/>
              <w:szCs w:val="22"/>
            </w:rPr>
          </w:pPr>
          <w:hyperlink w:anchor="_Toc514068054" w:history="1">
            <w:r w:rsidR="008F11FA" w:rsidRPr="00870DE4">
              <w:rPr>
                <w:rStyle w:val="Hyperlink"/>
                <w:rFonts w:cstheme="minorHAnsi"/>
                <w:noProof/>
              </w:rPr>
              <w:t>Can memory be moved from S824L/S824 to the POWER9 Scale-out systems?</w:t>
            </w:r>
            <w:r w:rsidR="008F11FA">
              <w:rPr>
                <w:noProof/>
                <w:webHidden/>
              </w:rPr>
              <w:tab/>
            </w:r>
            <w:r w:rsidR="008F11FA">
              <w:rPr>
                <w:noProof/>
                <w:webHidden/>
              </w:rPr>
              <w:fldChar w:fldCharType="begin"/>
            </w:r>
            <w:r w:rsidR="008F11FA">
              <w:rPr>
                <w:noProof/>
                <w:webHidden/>
              </w:rPr>
              <w:instrText xml:space="preserve"> PAGEREF _Toc514068054 \h </w:instrText>
            </w:r>
            <w:r w:rsidR="008F11FA">
              <w:rPr>
                <w:noProof/>
                <w:webHidden/>
              </w:rPr>
            </w:r>
            <w:r w:rsidR="008F11FA">
              <w:rPr>
                <w:noProof/>
                <w:webHidden/>
              </w:rPr>
              <w:fldChar w:fldCharType="separate"/>
            </w:r>
            <w:r w:rsidR="008F11FA">
              <w:rPr>
                <w:noProof/>
                <w:webHidden/>
              </w:rPr>
              <w:t>8</w:t>
            </w:r>
            <w:r w:rsidR="008F11FA">
              <w:rPr>
                <w:noProof/>
                <w:webHidden/>
              </w:rPr>
              <w:fldChar w:fldCharType="end"/>
            </w:r>
          </w:hyperlink>
        </w:p>
        <w:p w14:paraId="39646EE2" w14:textId="2C06EDE3" w:rsidR="008F11FA" w:rsidRDefault="002A5768">
          <w:pPr>
            <w:pStyle w:val="TOC1"/>
            <w:tabs>
              <w:tab w:val="right" w:leader="dot" w:pos="9350"/>
            </w:tabs>
            <w:rPr>
              <w:rFonts w:eastAsiaTheme="minorEastAsia"/>
              <w:noProof/>
              <w:sz w:val="22"/>
              <w:szCs w:val="22"/>
            </w:rPr>
          </w:pPr>
          <w:hyperlink w:anchor="_Toc514068055" w:history="1">
            <w:r w:rsidR="008F11FA" w:rsidRPr="00870DE4">
              <w:rPr>
                <w:rStyle w:val="Hyperlink"/>
                <w:noProof/>
              </w:rPr>
              <w:t>OS Related</w:t>
            </w:r>
            <w:r w:rsidR="008F11FA">
              <w:rPr>
                <w:noProof/>
                <w:webHidden/>
              </w:rPr>
              <w:tab/>
            </w:r>
            <w:r w:rsidR="008F11FA">
              <w:rPr>
                <w:noProof/>
                <w:webHidden/>
              </w:rPr>
              <w:fldChar w:fldCharType="begin"/>
            </w:r>
            <w:r w:rsidR="008F11FA">
              <w:rPr>
                <w:noProof/>
                <w:webHidden/>
              </w:rPr>
              <w:instrText xml:space="preserve"> PAGEREF _Toc514068055 \h </w:instrText>
            </w:r>
            <w:r w:rsidR="008F11FA">
              <w:rPr>
                <w:noProof/>
                <w:webHidden/>
              </w:rPr>
            </w:r>
            <w:r w:rsidR="008F11FA">
              <w:rPr>
                <w:noProof/>
                <w:webHidden/>
              </w:rPr>
              <w:fldChar w:fldCharType="separate"/>
            </w:r>
            <w:r w:rsidR="008F11FA">
              <w:rPr>
                <w:noProof/>
                <w:webHidden/>
              </w:rPr>
              <w:t>8</w:t>
            </w:r>
            <w:r w:rsidR="008F11FA">
              <w:rPr>
                <w:noProof/>
                <w:webHidden/>
              </w:rPr>
              <w:fldChar w:fldCharType="end"/>
            </w:r>
          </w:hyperlink>
        </w:p>
        <w:p w14:paraId="5CFEB176" w14:textId="347C6B09" w:rsidR="008F11FA" w:rsidRDefault="002A5768">
          <w:pPr>
            <w:pStyle w:val="TOC2"/>
            <w:tabs>
              <w:tab w:val="right" w:leader="dot" w:pos="9350"/>
            </w:tabs>
            <w:rPr>
              <w:rFonts w:eastAsiaTheme="minorEastAsia"/>
              <w:noProof/>
              <w:sz w:val="22"/>
              <w:szCs w:val="22"/>
            </w:rPr>
          </w:pPr>
          <w:hyperlink w:anchor="_Toc514068056" w:history="1">
            <w:r w:rsidR="008F11FA" w:rsidRPr="00870DE4">
              <w:rPr>
                <w:rStyle w:val="Hyperlink"/>
                <w:noProof/>
              </w:rPr>
              <w:t>What OS levels are supported?</w:t>
            </w:r>
            <w:r w:rsidR="008F11FA">
              <w:rPr>
                <w:noProof/>
                <w:webHidden/>
              </w:rPr>
              <w:tab/>
            </w:r>
            <w:r w:rsidR="008F11FA">
              <w:rPr>
                <w:noProof/>
                <w:webHidden/>
              </w:rPr>
              <w:fldChar w:fldCharType="begin"/>
            </w:r>
            <w:r w:rsidR="008F11FA">
              <w:rPr>
                <w:noProof/>
                <w:webHidden/>
              </w:rPr>
              <w:instrText xml:space="preserve"> PAGEREF _Toc514068056 \h </w:instrText>
            </w:r>
            <w:r w:rsidR="008F11FA">
              <w:rPr>
                <w:noProof/>
                <w:webHidden/>
              </w:rPr>
            </w:r>
            <w:r w:rsidR="008F11FA">
              <w:rPr>
                <w:noProof/>
                <w:webHidden/>
              </w:rPr>
              <w:fldChar w:fldCharType="separate"/>
            </w:r>
            <w:r w:rsidR="008F11FA">
              <w:rPr>
                <w:noProof/>
                <w:webHidden/>
              </w:rPr>
              <w:t>8</w:t>
            </w:r>
            <w:r w:rsidR="008F11FA">
              <w:rPr>
                <w:noProof/>
                <w:webHidden/>
              </w:rPr>
              <w:fldChar w:fldCharType="end"/>
            </w:r>
          </w:hyperlink>
        </w:p>
        <w:p w14:paraId="31EAE225" w14:textId="6B983AEF" w:rsidR="008F11FA" w:rsidRDefault="002A5768">
          <w:pPr>
            <w:pStyle w:val="TOC2"/>
            <w:tabs>
              <w:tab w:val="right" w:leader="dot" w:pos="9350"/>
            </w:tabs>
            <w:rPr>
              <w:rFonts w:eastAsiaTheme="minorEastAsia"/>
              <w:noProof/>
              <w:sz w:val="22"/>
              <w:szCs w:val="22"/>
            </w:rPr>
          </w:pPr>
          <w:hyperlink w:anchor="_Toc514068057" w:history="1">
            <w:r w:rsidR="008F11FA" w:rsidRPr="00870DE4">
              <w:rPr>
                <w:rStyle w:val="Hyperlink"/>
                <w:noProof/>
              </w:rPr>
              <w:t>What are the minimum firmware levels?</w:t>
            </w:r>
            <w:r w:rsidR="008F11FA">
              <w:rPr>
                <w:noProof/>
                <w:webHidden/>
              </w:rPr>
              <w:tab/>
            </w:r>
            <w:r w:rsidR="008F11FA">
              <w:rPr>
                <w:noProof/>
                <w:webHidden/>
              </w:rPr>
              <w:fldChar w:fldCharType="begin"/>
            </w:r>
            <w:r w:rsidR="008F11FA">
              <w:rPr>
                <w:noProof/>
                <w:webHidden/>
              </w:rPr>
              <w:instrText xml:space="preserve"> PAGEREF _Toc514068057 \h </w:instrText>
            </w:r>
            <w:r w:rsidR="008F11FA">
              <w:rPr>
                <w:noProof/>
                <w:webHidden/>
              </w:rPr>
            </w:r>
            <w:r w:rsidR="008F11FA">
              <w:rPr>
                <w:noProof/>
                <w:webHidden/>
              </w:rPr>
              <w:fldChar w:fldCharType="separate"/>
            </w:r>
            <w:r w:rsidR="008F11FA">
              <w:rPr>
                <w:noProof/>
                <w:webHidden/>
              </w:rPr>
              <w:t>9</w:t>
            </w:r>
            <w:r w:rsidR="008F11FA">
              <w:rPr>
                <w:noProof/>
                <w:webHidden/>
              </w:rPr>
              <w:fldChar w:fldCharType="end"/>
            </w:r>
          </w:hyperlink>
        </w:p>
        <w:p w14:paraId="1AF27CF6" w14:textId="166538CE" w:rsidR="008F11FA" w:rsidRDefault="002A5768">
          <w:pPr>
            <w:pStyle w:val="TOC2"/>
            <w:tabs>
              <w:tab w:val="right" w:leader="dot" w:pos="9350"/>
            </w:tabs>
            <w:rPr>
              <w:rFonts w:eastAsiaTheme="minorEastAsia"/>
              <w:noProof/>
              <w:sz w:val="22"/>
              <w:szCs w:val="22"/>
            </w:rPr>
          </w:pPr>
          <w:hyperlink w:anchor="_Toc514068058" w:history="1">
            <w:r w:rsidR="008F11FA" w:rsidRPr="00870DE4">
              <w:rPr>
                <w:rStyle w:val="Hyperlink"/>
                <w:noProof/>
              </w:rPr>
              <w:t>What about licensing of products from IBM Software?</w:t>
            </w:r>
            <w:r w:rsidR="008F11FA">
              <w:rPr>
                <w:noProof/>
                <w:webHidden/>
              </w:rPr>
              <w:tab/>
            </w:r>
            <w:r w:rsidR="008F11FA">
              <w:rPr>
                <w:noProof/>
                <w:webHidden/>
              </w:rPr>
              <w:fldChar w:fldCharType="begin"/>
            </w:r>
            <w:r w:rsidR="008F11FA">
              <w:rPr>
                <w:noProof/>
                <w:webHidden/>
              </w:rPr>
              <w:instrText xml:space="preserve"> PAGEREF _Toc514068058 \h </w:instrText>
            </w:r>
            <w:r w:rsidR="008F11FA">
              <w:rPr>
                <w:noProof/>
                <w:webHidden/>
              </w:rPr>
            </w:r>
            <w:r w:rsidR="008F11FA">
              <w:rPr>
                <w:noProof/>
                <w:webHidden/>
              </w:rPr>
              <w:fldChar w:fldCharType="separate"/>
            </w:r>
            <w:r w:rsidR="008F11FA">
              <w:rPr>
                <w:noProof/>
                <w:webHidden/>
              </w:rPr>
              <w:t>9</w:t>
            </w:r>
            <w:r w:rsidR="008F11FA">
              <w:rPr>
                <w:noProof/>
                <w:webHidden/>
              </w:rPr>
              <w:fldChar w:fldCharType="end"/>
            </w:r>
          </w:hyperlink>
        </w:p>
        <w:p w14:paraId="63B0A2D6" w14:textId="0AE1F407" w:rsidR="008F11FA" w:rsidRDefault="002A5768">
          <w:pPr>
            <w:pStyle w:val="TOC2"/>
            <w:tabs>
              <w:tab w:val="right" w:leader="dot" w:pos="9350"/>
            </w:tabs>
            <w:rPr>
              <w:rFonts w:eastAsiaTheme="minorEastAsia"/>
              <w:noProof/>
              <w:sz w:val="22"/>
              <w:szCs w:val="22"/>
            </w:rPr>
          </w:pPr>
          <w:hyperlink w:anchor="_Toc514068059" w:history="1">
            <w:r w:rsidR="008F11FA" w:rsidRPr="00870DE4">
              <w:rPr>
                <w:rStyle w:val="Hyperlink"/>
                <w:noProof/>
              </w:rPr>
              <w:t>Can you LPM from POWER6/7/8 to POWER9?</w:t>
            </w:r>
            <w:r w:rsidR="008F11FA">
              <w:rPr>
                <w:noProof/>
                <w:webHidden/>
              </w:rPr>
              <w:tab/>
            </w:r>
            <w:r w:rsidR="008F11FA">
              <w:rPr>
                <w:noProof/>
                <w:webHidden/>
              </w:rPr>
              <w:fldChar w:fldCharType="begin"/>
            </w:r>
            <w:r w:rsidR="008F11FA">
              <w:rPr>
                <w:noProof/>
                <w:webHidden/>
              </w:rPr>
              <w:instrText xml:space="preserve"> PAGEREF _Toc514068059 \h </w:instrText>
            </w:r>
            <w:r w:rsidR="008F11FA">
              <w:rPr>
                <w:noProof/>
                <w:webHidden/>
              </w:rPr>
            </w:r>
            <w:r w:rsidR="008F11FA">
              <w:rPr>
                <w:noProof/>
                <w:webHidden/>
              </w:rPr>
              <w:fldChar w:fldCharType="separate"/>
            </w:r>
            <w:r w:rsidR="008F11FA">
              <w:rPr>
                <w:noProof/>
                <w:webHidden/>
              </w:rPr>
              <w:t>9</w:t>
            </w:r>
            <w:r w:rsidR="008F11FA">
              <w:rPr>
                <w:noProof/>
                <w:webHidden/>
              </w:rPr>
              <w:fldChar w:fldCharType="end"/>
            </w:r>
          </w:hyperlink>
        </w:p>
        <w:p w14:paraId="0A63D1CC" w14:textId="36C590D5" w:rsidR="008F11FA" w:rsidRDefault="002A5768">
          <w:pPr>
            <w:pStyle w:val="TOC2"/>
            <w:tabs>
              <w:tab w:val="right" w:leader="dot" w:pos="9350"/>
            </w:tabs>
            <w:rPr>
              <w:rFonts w:eastAsiaTheme="minorEastAsia"/>
              <w:noProof/>
              <w:sz w:val="22"/>
              <w:szCs w:val="22"/>
            </w:rPr>
          </w:pPr>
          <w:hyperlink w:anchor="_Toc514068060" w:history="1">
            <w:r w:rsidR="008F11FA" w:rsidRPr="00870DE4">
              <w:rPr>
                <w:rStyle w:val="Hyperlink"/>
                <w:noProof/>
              </w:rPr>
              <w:t xml:space="preserve">Will there be AIX Standard and Enterprise Editions on POWER9? </w:t>
            </w:r>
            <w:r w:rsidR="008F11FA">
              <w:rPr>
                <w:noProof/>
                <w:webHidden/>
              </w:rPr>
              <w:tab/>
            </w:r>
            <w:r w:rsidR="008F11FA">
              <w:rPr>
                <w:noProof/>
                <w:webHidden/>
              </w:rPr>
              <w:fldChar w:fldCharType="begin"/>
            </w:r>
            <w:r w:rsidR="008F11FA">
              <w:rPr>
                <w:noProof/>
                <w:webHidden/>
              </w:rPr>
              <w:instrText xml:space="preserve"> PAGEREF _Toc514068060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327441B9" w14:textId="52C81C5D" w:rsidR="008F11FA" w:rsidRDefault="002A5768">
          <w:pPr>
            <w:pStyle w:val="TOC2"/>
            <w:tabs>
              <w:tab w:val="right" w:leader="dot" w:pos="9350"/>
            </w:tabs>
            <w:rPr>
              <w:rFonts w:eastAsiaTheme="minorEastAsia"/>
              <w:noProof/>
              <w:sz w:val="22"/>
              <w:szCs w:val="22"/>
            </w:rPr>
          </w:pPr>
          <w:hyperlink w:anchor="_Toc514068061" w:history="1">
            <w:r w:rsidR="008F11FA" w:rsidRPr="00870DE4">
              <w:rPr>
                <w:rStyle w:val="Hyperlink"/>
                <w:noProof/>
              </w:rPr>
              <w:t xml:space="preserve">Are there plans to provide native AIX 5.3 support on POWER9? </w:t>
            </w:r>
            <w:r w:rsidR="008F11FA">
              <w:rPr>
                <w:noProof/>
                <w:webHidden/>
              </w:rPr>
              <w:tab/>
            </w:r>
            <w:r w:rsidR="008F11FA">
              <w:rPr>
                <w:noProof/>
                <w:webHidden/>
              </w:rPr>
              <w:fldChar w:fldCharType="begin"/>
            </w:r>
            <w:r w:rsidR="008F11FA">
              <w:rPr>
                <w:noProof/>
                <w:webHidden/>
              </w:rPr>
              <w:instrText xml:space="preserve"> PAGEREF _Toc514068061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310A1C0B" w14:textId="4F7C642D" w:rsidR="008F11FA" w:rsidRDefault="002A5768">
          <w:pPr>
            <w:pStyle w:val="TOC2"/>
            <w:tabs>
              <w:tab w:val="right" w:leader="dot" w:pos="9350"/>
            </w:tabs>
            <w:rPr>
              <w:rFonts w:eastAsiaTheme="minorEastAsia"/>
              <w:noProof/>
              <w:sz w:val="22"/>
              <w:szCs w:val="22"/>
            </w:rPr>
          </w:pPr>
          <w:hyperlink w:anchor="_Toc514068062" w:history="1">
            <w:r w:rsidR="008F11FA" w:rsidRPr="00870DE4">
              <w:rPr>
                <w:rStyle w:val="Hyperlink"/>
                <w:noProof/>
              </w:rPr>
              <w:t>What are the IBM i Software Tiers?</w:t>
            </w:r>
            <w:r w:rsidR="008F11FA">
              <w:rPr>
                <w:noProof/>
                <w:webHidden/>
              </w:rPr>
              <w:tab/>
            </w:r>
            <w:r w:rsidR="008F11FA">
              <w:rPr>
                <w:noProof/>
                <w:webHidden/>
              </w:rPr>
              <w:fldChar w:fldCharType="begin"/>
            </w:r>
            <w:r w:rsidR="008F11FA">
              <w:rPr>
                <w:noProof/>
                <w:webHidden/>
              </w:rPr>
              <w:instrText xml:space="preserve"> PAGEREF _Toc514068062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6BE2908F" w14:textId="2CB9E40C" w:rsidR="008F11FA" w:rsidRDefault="002A5768">
          <w:pPr>
            <w:pStyle w:val="TOC2"/>
            <w:tabs>
              <w:tab w:val="right" w:leader="dot" w:pos="9350"/>
            </w:tabs>
            <w:rPr>
              <w:rFonts w:eastAsiaTheme="minorEastAsia"/>
              <w:noProof/>
              <w:sz w:val="22"/>
              <w:szCs w:val="22"/>
            </w:rPr>
          </w:pPr>
          <w:hyperlink w:anchor="_Toc514068063" w:history="1">
            <w:r w:rsidR="008F11FA" w:rsidRPr="00870DE4">
              <w:rPr>
                <w:rStyle w:val="Hyperlink"/>
                <w:noProof/>
              </w:rPr>
              <w:t>When are IBM i solution edition available?</w:t>
            </w:r>
            <w:r w:rsidR="008F11FA">
              <w:rPr>
                <w:noProof/>
                <w:webHidden/>
              </w:rPr>
              <w:tab/>
            </w:r>
            <w:r w:rsidR="008F11FA">
              <w:rPr>
                <w:noProof/>
                <w:webHidden/>
              </w:rPr>
              <w:fldChar w:fldCharType="begin"/>
            </w:r>
            <w:r w:rsidR="008F11FA">
              <w:rPr>
                <w:noProof/>
                <w:webHidden/>
              </w:rPr>
              <w:instrText xml:space="preserve"> PAGEREF _Toc514068063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6DD0B17C" w14:textId="1C77D899" w:rsidR="008F11FA" w:rsidRDefault="002A5768">
          <w:pPr>
            <w:pStyle w:val="TOC2"/>
            <w:tabs>
              <w:tab w:val="right" w:leader="dot" w:pos="9350"/>
            </w:tabs>
            <w:rPr>
              <w:rFonts w:eastAsiaTheme="minorEastAsia"/>
              <w:noProof/>
              <w:sz w:val="22"/>
              <w:szCs w:val="22"/>
            </w:rPr>
          </w:pPr>
          <w:hyperlink w:anchor="_Toc514068064" w:history="1">
            <w:r w:rsidR="008F11FA" w:rsidRPr="00870DE4">
              <w:rPr>
                <w:rStyle w:val="Hyperlink"/>
                <w:noProof/>
              </w:rPr>
              <w:t>For IBM i, how many cores per partition can be supported in the S922?</w:t>
            </w:r>
            <w:r w:rsidR="008F11FA">
              <w:rPr>
                <w:noProof/>
                <w:webHidden/>
              </w:rPr>
              <w:tab/>
            </w:r>
            <w:r w:rsidR="008F11FA">
              <w:rPr>
                <w:noProof/>
                <w:webHidden/>
              </w:rPr>
              <w:fldChar w:fldCharType="begin"/>
            </w:r>
            <w:r w:rsidR="008F11FA">
              <w:rPr>
                <w:noProof/>
                <w:webHidden/>
              </w:rPr>
              <w:instrText xml:space="preserve"> PAGEREF _Toc514068064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7A35E5D8" w14:textId="48600D0C" w:rsidR="008F11FA" w:rsidRDefault="002A5768">
          <w:pPr>
            <w:pStyle w:val="TOC2"/>
            <w:tabs>
              <w:tab w:val="right" w:leader="dot" w:pos="9350"/>
            </w:tabs>
            <w:rPr>
              <w:rFonts w:eastAsiaTheme="minorEastAsia"/>
              <w:noProof/>
              <w:sz w:val="22"/>
              <w:szCs w:val="22"/>
            </w:rPr>
          </w:pPr>
          <w:hyperlink w:anchor="_Toc514068065" w:history="1">
            <w:r w:rsidR="008F11FA" w:rsidRPr="00870DE4">
              <w:rPr>
                <w:rStyle w:val="Hyperlink"/>
                <w:noProof/>
              </w:rPr>
              <w:t>Does IBM i run the CPUs in POWER9 mode?</w:t>
            </w:r>
            <w:r w:rsidR="008F11FA">
              <w:rPr>
                <w:noProof/>
                <w:webHidden/>
              </w:rPr>
              <w:tab/>
            </w:r>
            <w:r w:rsidR="008F11FA">
              <w:rPr>
                <w:noProof/>
                <w:webHidden/>
              </w:rPr>
              <w:fldChar w:fldCharType="begin"/>
            </w:r>
            <w:r w:rsidR="008F11FA">
              <w:rPr>
                <w:noProof/>
                <w:webHidden/>
              </w:rPr>
              <w:instrText xml:space="preserve"> PAGEREF _Toc514068065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00BF7CCB" w14:textId="5065A087" w:rsidR="008F11FA" w:rsidRDefault="002A5768">
          <w:pPr>
            <w:pStyle w:val="TOC1"/>
            <w:tabs>
              <w:tab w:val="right" w:leader="dot" w:pos="9350"/>
            </w:tabs>
            <w:rPr>
              <w:rFonts w:eastAsiaTheme="minorEastAsia"/>
              <w:noProof/>
              <w:sz w:val="22"/>
              <w:szCs w:val="22"/>
            </w:rPr>
          </w:pPr>
          <w:hyperlink w:anchor="_Toc514068066" w:history="1">
            <w:r w:rsidR="008F11FA" w:rsidRPr="00870DE4">
              <w:rPr>
                <w:rStyle w:val="Hyperlink"/>
                <w:noProof/>
              </w:rPr>
              <w:t>Virtualization</w:t>
            </w:r>
            <w:r w:rsidR="008F11FA">
              <w:rPr>
                <w:noProof/>
                <w:webHidden/>
              </w:rPr>
              <w:tab/>
            </w:r>
            <w:r w:rsidR="008F11FA">
              <w:rPr>
                <w:noProof/>
                <w:webHidden/>
              </w:rPr>
              <w:fldChar w:fldCharType="begin"/>
            </w:r>
            <w:r w:rsidR="008F11FA">
              <w:rPr>
                <w:noProof/>
                <w:webHidden/>
              </w:rPr>
              <w:instrText xml:space="preserve"> PAGEREF _Toc514068066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4D232BD2" w14:textId="54A7895D" w:rsidR="008F11FA" w:rsidRDefault="002A5768">
          <w:pPr>
            <w:pStyle w:val="TOC2"/>
            <w:tabs>
              <w:tab w:val="right" w:leader="dot" w:pos="9350"/>
            </w:tabs>
            <w:rPr>
              <w:rFonts w:eastAsiaTheme="minorEastAsia"/>
              <w:noProof/>
              <w:sz w:val="22"/>
              <w:szCs w:val="22"/>
            </w:rPr>
          </w:pPr>
          <w:hyperlink w:anchor="_Toc514068067" w:history="1">
            <w:r w:rsidR="008F11FA" w:rsidRPr="00870DE4">
              <w:rPr>
                <w:rStyle w:val="Hyperlink"/>
                <w:noProof/>
              </w:rPr>
              <w:t>Is PowerVM included with the systems?</w:t>
            </w:r>
            <w:r w:rsidR="008F11FA">
              <w:rPr>
                <w:noProof/>
                <w:webHidden/>
              </w:rPr>
              <w:tab/>
            </w:r>
            <w:r w:rsidR="008F11FA">
              <w:rPr>
                <w:noProof/>
                <w:webHidden/>
              </w:rPr>
              <w:fldChar w:fldCharType="begin"/>
            </w:r>
            <w:r w:rsidR="008F11FA">
              <w:rPr>
                <w:noProof/>
                <w:webHidden/>
              </w:rPr>
              <w:instrText xml:space="preserve"> PAGEREF _Toc514068067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5954FA58" w14:textId="6C0640B7" w:rsidR="008F11FA" w:rsidRDefault="002A5768">
          <w:pPr>
            <w:pStyle w:val="TOC2"/>
            <w:tabs>
              <w:tab w:val="right" w:leader="dot" w:pos="9350"/>
            </w:tabs>
            <w:rPr>
              <w:rFonts w:eastAsiaTheme="minorEastAsia"/>
              <w:noProof/>
              <w:sz w:val="22"/>
              <w:szCs w:val="22"/>
            </w:rPr>
          </w:pPr>
          <w:hyperlink w:anchor="_Toc514068068" w:history="1">
            <w:r w:rsidR="008F11FA" w:rsidRPr="00870DE4">
              <w:rPr>
                <w:rStyle w:val="Hyperlink"/>
                <w:noProof/>
              </w:rPr>
              <w:t xml:space="preserve">If PowerVM is built in, what about SWMA? </w:t>
            </w:r>
            <w:r w:rsidR="008F11FA">
              <w:rPr>
                <w:noProof/>
                <w:webHidden/>
              </w:rPr>
              <w:tab/>
            </w:r>
            <w:r w:rsidR="008F11FA">
              <w:rPr>
                <w:noProof/>
                <w:webHidden/>
              </w:rPr>
              <w:fldChar w:fldCharType="begin"/>
            </w:r>
            <w:r w:rsidR="008F11FA">
              <w:rPr>
                <w:noProof/>
                <w:webHidden/>
              </w:rPr>
              <w:instrText xml:space="preserve"> PAGEREF _Toc514068068 \h </w:instrText>
            </w:r>
            <w:r w:rsidR="008F11FA">
              <w:rPr>
                <w:noProof/>
                <w:webHidden/>
              </w:rPr>
            </w:r>
            <w:r w:rsidR="008F11FA">
              <w:rPr>
                <w:noProof/>
                <w:webHidden/>
              </w:rPr>
              <w:fldChar w:fldCharType="separate"/>
            </w:r>
            <w:r w:rsidR="008F11FA">
              <w:rPr>
                <w:noProof/>
                <w:webHidden/>
              </w:rPr>
              <w:t>10</w:t>
            </w:r>
            <w:r w:rsidR="008F11FA">
              <w:rPr>
                <w:noProof/>
                <w:webHidden/>
              </w:rPr>
              <w:fldChar w:fldCharType="end"/>
            </w:r>
          </w:hyperlink>
        </w:p>
        <w:p w14:paraId="2C14EC38" w14:textId="13967C3F" w:rsidR="008F11FA" w:rsidRDefault="002A5768">
          <w:pPr>
            <w:pStyle w:val="TOC2"/>
            <w:tabs>
              <w:tab w:val="right" w:leader="dot" w:pos="9350"/>
            </w:tabs>
            <w:rPr>
              <w:rFonts w:eastAsiaTheme="minorEastAsia"/>
              <w:noProof/>
              <w:sz w:val="22"/>
              <w:szCs w:val="22"/>
            </w:rPr>
          </w:pPr>
          <w:hyperlink w:anchor="_Toc514068069" w:history="1">
            <w:r w:rsidR="008F11FA" w:rsidRPr="00870DE4">
              <w:rPr>
                <w:rStyle w:val="Hyperlink"/>
                <w:noProof/>
              </w:rPr>
              <w:t>Can PowerVC be removed from eConfig if not desired like for a small IBM i user?</w:t>
            </w:r>
            <w:r w:rsidR="008F11FA">
              <w:rPr>
                <w:noProof/>
                <w:webHidden/>
              </w:rPr>
              <w:tab/>
            </w:r>
            <w:r w:rsidR="008F11FA">
              <w:rPr>
                <w:noProof/>
                <w:webHidden/>
              </w:rPr>
              <w:fldChar w:fldCharType="begin"/>
            </w:r>
            <w:r w:rsidR="008F11FA">
              <w:rPr>
                <w:noProof/>
                <w:webHidden/>
              </w:rPr>
              <w:instrText xml:space="preserve"> PAGEREF _Toc514068069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39B6E98D" w14:textId="68E52B1A" w:rsidR="008F11FA" w:rsidRDefault="002A5768">
          <w:pPr>
            <w:pStyle w:val="TOC2"/>
            <w:tabs>
              <w:tab w:val="right" w:leader="dot" w:pos="9350"/>
            </w:tabs>
            <w:rPr>
              <w:rFonts w:eastAsiaTheme="minorEastAsia"/>
              <w:noProof/>
              <w:sz w:val="22"/>
              <w:szCs w:val="22"/>
            </w:rPr>
          </w:pPr>
          <w:hyperlink w:anchor="_Toc514068070" w:history="1">
            <w:r w:rsidR="008F11FA" w:rsidRPr="00870DE4">
              <w:rPr>
                <w:rStyle w:val="Hyperlink"/>
                <w:noProof/>
              </w:rPr>
              <w:t>Can LPM be used to migrate workloads from older Power servers to the new POWER9 models?</w:t>
            </w:r>
            <w:r w:rsidR="008F11FA">
              <w:rPr>
                <w:noProof/>
                <w:webHidden/>
              </w:rPr>
              <w:tab/>
            </w:r>
            <w:r w:rsidR="008F11FA">
              <w:rPr>
                <w:noProof/>
                <w:webHidden/>
              </w:rPr>
              <w:fldChar w:fldCharType="begin"/>
            </w:r>
            <w:r w:rsidR="008F11FA">
              <w:rPr>
                <w:noProof/>
                <w:webHidden/>
              </w:rPr>
              <w:instrText xml:space="preserve"> PAGEREF _Toc514068070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392A8B75" w14:textId="2F1BF113" w:rsidR="008F11FA" w:rsidRDefault="002A5768">
          <w:pPr>
            <w:pStyle w:val="TOC2"/>
            <w:tabs>
              <w:tab w:val="right" w:leader="dot" w:pos="9350"/>
            </w:tabs>
            <w:rPr>
              <w:rFonts w:eastAsiaTheme="minorEastAsia"/>
              <w:noProof/>
              <w:sz w:val="22"/>
              <w:szCs w:val="22"/>
            </w:rPr>
          </w:pPr>
          <w:hyperlink w:anchor="_Toc514068071" w:history="1">
            <w:r w:rsidR="008F11FA" w:rsidRPr="00870DE4">
              <w:rPr>
                <w:rStyle w:val="Hyperlink"/>
                <w:noProof/>
              </w:rPr>
              <w:t>If LPM is included in the embedded PowerVM version what can we do to address Oracle License issue with LPM?</w:t>
            </w:r>
            <w:r w:rsidR="008F11FA">
              <w:rPr>
                <w:noProof/>
                <w:webHidden/>
              </w:rPr>
              <w:tab/>
            </w:r>
            <w:r w:rsidR="008F11FA">
              <w:rPr>
                <w:noProof/>
                <w:webHidden/>
              </w:rPr>
              <w:fldChar w:fldCharType="begin"/>
            </w:r>
            <w:r w:rsidR="008F11FA">
              <w:rPr>
                <w:noProof/>
                <w:webHidden/>
              </w:rPr>
              <w:instrText xml:space="preserve"> PAGEREF _Toc514068071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3034DB0D" w14:textId="0DA91B57" w:rsidR="008F11FA" w:rsidRDefault="002A5768">
          <w:pPr>
            <w:pStyle w:val="TOC2"/>
            <w:tabs>
              <w:tab w:val="right" w:leader="dot" w:pos="9350"/>
            </w:tabs>
            <w:rPr>
              <w:rFonts w:eastAsiaTheme="minorEastAsia"/>
              <w:noProof/>
              <w:sz w:val="22"/>
              <w:szCs w:val="22"/>
            </w:rPr>
          </w:pPr>
          <w:hyperlink w:anchor="_Toc514068072" w:history="1">
            <w:r w:rsidR="008F11FA" w:rsidRPr="00870DE4">
              <w:rPr>
                <w:rStyle w:val="Hyperlink"/>
                <w:noProof/>
              </w:rPr>
              <w:t>What HMC version can be used to manage the POWER9 Scale-Out servers?</w:t>
            </w:r>
            <w:r w:rsidR="008F11FA">
              <w:rPr>
                <w:noProof/>
                <w:webHidden/>
              </w:rPr>
              <w:tab/>
            </w:r>
            <w:r w:rsidR="008F11FA">
              <w:rPr>
                <w:noProof/>
                <w:webHidden/>
              </w:rPr>
              <w:fldChar w:fldCharType="begin"/>
            </w:r>
            <w:r w:rsidR="008F11FA">
              <w:rPr>
                <w:noProof/>
                <w:webHidden/>
              </w:rPr>
              <w:instrText xml:space="preserve"> PAGEREF _Toc514068072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76C44980" w14:textId="70D19584" w:rsidR="008F11FA" w:rsidRDefault="002A5768">
          <w:pPr>
            <w:pStyle w:val="TOC2"/>
            <w:tabs>
              <w:tab w:val="right" w:leader="dot" w:pos="9350"/>
            </w:tabs>
            <w:rPr>
              <w:rFonts w:eastAsiaTheme="minorEastAsia"/>
              <w:noProof/>
              <w:sz w:val="22"/>
              <w:szCs w:val="22"/>
            </w:rPr>
          </w:pPr>
          <w:hyperlink w:anchor="_Toc514068073" w:history="1">
            <w:r w:rsidR="008F11FA" w:rsidRPr="00870DE4">
              <w:rPr>
                <w:rStyle w:val="Hyperlink"/>
                <w:noProof/>
              </w:rPr>
              <w:t>Is PowerVM IVM supported?</w:t>
            </w:r>
            <w:r w:rsidR="008F11FA">
              <w:rPr>
                <w:noProof/>
                <w:webHidden/>
              </w:rPr>
              <w:tab/>
            </w:r>
            <w:r w:rsidR="008F11FA">
              <w:rPr>
                <w:noProof/>
                <w:webHidden/>
              </w:rPr>
              <w:fldChar w:fldCharType="begin"/>
            </w:r>
            <w:r w:rsidR="008F11FA">
              <w:rPr>
                <w:noProof/>
                <w:webHidden/>
              </w:rPr>
              <w:instrText xml:space="preserve"> PAGEREF _Toc514068073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6344B426" w14:textId="3391EA70" w:rsidR="008F11FA" w:rsidRDefault="002A5768">
          <w:pPr>
            <w:pStyle w:val="TOC2"/>
            <w:tabs>
              <w:tab w:val="right" w:leader="dot" w:pos="9350"/>
            </w:tabs>
            <w:rPr>
              <w:rFonts w:eastAsiaTheme="minorEastAsia"/>
              <w:noProof/>
              <w:sz w:val="22"/>
              <w:szCs w:val="22"/>
            </w:rPr>
          </w:pPr>
          <w:hyperlink w:anchor="_Toc514068074" w:history="1">
            <w:r w:rsidR="008F11FA" w:rsidRPr="00870DE4">
              <w:rPr>
                <w:rStyle w:val="Hyperlink"/>
                <w:noProof/>
              </w:rPr>
              <w:t>Will PowerVP be supported on POWER9?</w:t>
            </w:r>
            <w:r w:rsidR="008F11FA">
              <w:rPr>
                <w:noProof/>
                <w:webHidden/>
              </w:rPr>
              <w:tab/>
            </w:r>
            <w:r w:rsidR="008F11FA">
              <w:rPr>
                <w:noProof/>
                <w:webHidden/>
              </w:rPr>
              <w:fldChar w:fldCharType="begin"/>
            </w:r>
            <w:r w:rsidR="008F11FA">
              <w:rPr>
                <w:noProof/>
                <w:webHidden/>
              </w:rPr>
              <w:instrText xml:space="preserve"> PAGEREF _Toc514068074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5DC0115C" w14:textId="2EFE5A86" w:rsidR="008F11FA" w:rsidRDefault="002A5768">
          <w:pPr>
            <w:pStyle w:val="TOC2"/>
            <w:tabs>
              <w:tab w:val="right" w:leader="dot" w:pos="9350"/>
            </w:tabs>
            <w:rPr>
              <w:rFonts w:eastAsiaTheme="minorEastAsia"/>
              <w:noProof/>
              <w:sz w:val="22"/>
              <w:szCs w:val="22"/>
            </w:rPr>
          </w:pPr>
          <w:hyperlink w:anchor="_Toc514068075" w:history="1">
            <w:r w:rsidR="008F11FA" w:rsidRPr="00870DE4">
              <w:rPr>
                <w:rStyle w:val="Hyperlink"/>
                <w:noProof/>
              </w:rPr>
              <w:t>What is the replacement for smaller configurations with no HMC which relied on Integrated Virtualization Manager (IVM)?</w:t>
            </w:r>
            <w:r w:rsidR="008F11FA">
              <w:rPr>
                <w:noProof/>
                <w:webHidden/>
              </w:rPr>
              <w:tab/>
            </w:r>
            <w:r w:rsidR="008F11FA">
              <w:rPr>
                <w:noProof/>
                <w:webHidden/>
              </w:rPr>
              <w:fldChar w:fldCharType="begin"/>
            </w:r>
            <w:r w:rsidR="008F11FA">
              <w:rPr>
                <w:noProof/>
                <w:webHidden/>
              </w:rPr>
              <w:instrText xml:space="preserve"> PAGEREF _Toc514068075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2C66E46B" w14:textId="375EADDF" w:rsidR="008F11FA" w:rsidRDefault="002A5768">
          <w:pPr>
            <w:pStyle w:val="TOC2"/>
            <w:tabs>
              <w:tab w:val="right" w:leader="dot" w:pos="9350"/>
            </w:tabs>
            <w:rPr>
              <w:rFonts w:eastAsiaTheme="minorEastAsia"/>
              <w:noProof/>
              <w:sz w:val="22"/>
              <w:szCs w:val="22"/>
            </w:rPr>
          </w:pPr>
          <w:hyperlink w:anchor="_Toc514068076" w:history="1">
            <w:r w:rsidR="008F11FA" w:rsidRPr="00870DE4">
              <w:rPr>
                <w:rStyle w:val="Hyperlink"/>
                <w:noProof/>
              </w:rPr>
              <w:t xml:space="preserve">Will VIOS 3.1 be required for POWER9? </w:t>
            </w:r>
            <w:r w:rsidR="008F11FA">
              <w:rPr>
                <w:noProof/>
                <w:webHidden/>
              </w:rPr>
              <w:tab/>
            </w:r>
            <w:r w:rsidR="008F11FA">
              <w:rPr>
                <w:noProof/>
                <w:webHidden/>
              </w:rPr>
              <w:fldChar w:fldCharType="begin"/>
            </w:r>
            <w:r w:rsidR="008F11FA">
              <w:rPr>
                <w:noProof/>
                <w:webHidden/>
              </w:rPr>
              <w:instrText xml:space="preserve"> PAGEREF _Toc514068076 \h </w:instrText>
            </w:r>
            <w:r w:rsidR="008F11FA">
              <w:rPr>
                <w:noProof/>
                <w:webHidden/>
              </w:rPr>
            </w:r>
            <w:r w:rsidR="008F11FA">
              <w:rPr>
                <w:noProof/>
                <w:webHidden/>
              </w:rPr>
              <w:fldChar w:fldCharType="separate"/>
            </w:r>
            <w:r w:rsidR="008F11FA">
              <w:rPr>
                <w:noProof/>
                <w:webHidden/>
              </w:rPr>
              <w:t>11</w:t>
            </w:r>
            <w:r w:rsidR="008F11FA">
              <w:rPr>
                <w:noProof/>
                <w:webHidden/>
              </w:rPr>
              <w:fldChar w:fldCharType="end"/>
            </w:r>
          </w:hyperlink>
        </w:p>
        <w:p w14:paraId="0255A93A" w14:textId="3BFF8454" w:rsidR="008F11FA" w:rsidRDefault="002A5768">
          <w:pPr>
            <w:pStyle w:val="TOC1"/>
            <w:tabs>
              <w:tab w:val="right" w:leader="dot" w:pos="9350"/>
            </w:tabs>
            <w:rPr>
              <w:rFonts w:eastAsiaTheme="minorEastAsia"/>
              <w:noProof/>
              <w:sz w:val="22"/>
              <w:szCs w:val="22"/>
            </w:rPr>
          </w:pPr>
          <w:hyperlink w:anchor="_Toc514068077" w:history="1">
            <w:r w:rsidR="008F11FA" w:rsidRPr="00870DE4">
              <w:rPr>
                <w:rStyle w:val="Hyperlink"/>
                <w:noProof/>
              </w:rPr>
              <w:t>SAP HANA</w:t>
            </w:r>
            <w:r w:rsidR="008F11FA">
              <w:rPr>
                <w:noProof/>
                <w:webHidden/>
              </w:rPr>
              <w:tab/>
            </w:r>
            <w:r w:rsidR="008F11FA">
              <w:rPr>
                <w:noProof/>
                <w:webHidden/>
              </w:rPr>
              <w:fldChar w:fldCharType="begin"/>
            </w:r>
            <w:r w:rsidR="008F11FA">
              <w:rPr>
                <w:noProof/>
                <w:webHidden/>
              </w:rPr>
              <w:instrText xml:space="preserve"> PAGEREF _Toc514068077 \h </w:instrText>
            </w:r>
            <w:r w:rsidR="008F11FA">
              <w:rPr>
                <w:noProof/>
                <w:webHidden/>
              </w:rPr>
            </w:r>
            <w:r w:rsidR="008F11FA">
              <w:rPr>
                <w:noProof/>
                <w:webHidden/>
              </w:rPr>
              <w:fldChar w:fldCharType="separate"/>
            </w:r>
            <w:r w:rsidR="008F11FA">
              <w:rPr>
                <w:noProof/>
                <w:webHidden/>
              </w:rPr>
              <w:t>12</w:t>
            </w:r>
            <w:r w:rsidR="008F11FA">
              <w:rPr>
                <w:noProof/>
                <w:webHidden/>
              </w:rPr>
              <w:fldChar w:fldCharType="end"/>
            </w:r>
          </w:hyperlink>
        </w:p>
        <w:p w14:paraId="2B49CD12" w14:textId="0A48C596" w:rsidR="008F11FA" w:rsidRDefault="002A5768">
          <w:pPr>
            <w:pStyle w:val="TOC2"/>
            <w:tabs>
              <w:tab w:val="right" w:leader="dot" w:pos="9350"/>
            </w:tabs>
            <w:rPr>
              <w:rFonts w:eastAsiaTheme="minorEastAsia"/>
              <w:noProof/>
              <w:sz w:val="22"/>
              <w:szCs w:val="22"/>
            </w:rPr>
          </w:pPr>
          <w:hyperlink w:anchor="_Toc514068078" w:history="1">
            <w:r w:rsidR="008F11FA" w:rsidRPr="00870DE4">
              <w:rPr>
                <w:rStyle w:val="Hyperlink"/>
                <w:noProof/>
              </w:rPr>
              <w:t>What is being announced on February 13, 2018?</w:t>
            </w:r>
            <w:r w:rsidR="008F11FA">
              <w:rPr>
                <w:noProof/>
                <w:webHidden/>
              </w:rPr>
              <w:tab/>
            </w:r>
            <w:r w:rsidR="008F11FA">
              <w:rPr>
                <w:noProof/>
                <w:webHidden/>
              </w:rPr>
              <w:fldChar w:fldCharType="begin"/>
            </w:r>
            <w:r w:rsidR="008F11FA">
              <w:rPr>
                <w:noProof/>
                <w:webHidden/>
              </w:rPr>
              <w:instrText xml:space="preserve"> PAGEREF _Toc514068078 \h </w:instrText>
            </w:r>
            <w:r w:rsidR="008F11FA">
              <w:rPr>
                <w:noProof/>
                <w:webHidden/>
              </w:rPr>
            </w:r>
            <w:r w:rsidR="008F11FA">
              <w:rPr>
                <w:noProof/>
                <w:webHidden/>
              </w:rPr>
              <w:fldChar w:fldCharType="separate"/>
            </w:r>
            <w:r w:rsidR="008F11FA">
              <w:rPr>
                <w:noProof/>
                <w:webHidden/>
              </w:rPr>
              <w:t>12</w:t>
            </w:r>
            <w:r w:rsidR="008F11FA">
              <w:rPr>
                <w:noProof/>
                <w:webHidden/>
              </w:rPr>
              <w:fldChar w:fldCharType="end"/>
            </w:r>
          </w:hyperlink>
        </w:p>
        <w:p w14:paraId="494CEB74" w14:textId="11922417" w:rsidR="008F11FA" w:rsidRDefault="002A5768">
          <w:pPr>
            <w:pStyle w:val="TOC2"/>
            <w:tabs>
              <w:tab w:val="right" w:leader="dot" w:pos="9350"/>
            </w:tabs>
            <w:rPr>
              <w:rFonts w:eastAsiaTheme="minorEastAsia"/>
              <w:noProof/>
              <w:sz w:val="22"/>
              <w:szCs w:val="22"/>
            </w:rPr>
          </w:pPr>
          <w:hyperlink w:anchor="_Toc514068079" w:history="1">
            <w:r w:rsidR="008F11FA" w:rsidRPr="00870DE4">
              <w:rPr>
                <w:rStyle w:val="Hyperlink"/>
                <w:noProof/>
              </w:rPr>
              <w:t>Can SAP HANA be implemented on the S924 and S922 and if so, when should I use the H or S model?</w:t>
            </w:r>
            <w:r w:rsidR="008F11FA">
              <w:rPr>
                <w:noProof/>
                <w:webHidden/>
              </w:rPr>
              <w:tab/>
            </w:r>
            <w:r w:rsidR="008F11FA">
              <w:rPr>
                <w:noProof/>
                <w:webHidden/>
              </w:rPr>
              <w:fldChar w:fldCharType="begin"/>
            </w:r>
            <w:r w:rsidR="008F11FA">
              <w:rPr>
                <w:noProof/>
                <w:webHidden/>
              </w:rPr>
              <w:instrText xml:space="preserve"> PAGEREF _Toc514068079 \h </w:instrText>
            </w:r>
            <w:r w:rsidR="008F11FA">
              <w:rPr>
                <w:noProof/>
                <w:webHidden/>
              </w:rPr>
            </w:r>
            <w:r w:rsidR="008F11FA">
              <w:rPr>
                <w:noProof/>
                <w:webHidden/>
              </w:rPr>
              <w:fldChar w:fldCharType="separate"/>
            </w:r>
            <w:r w:rsidR="008F11FA">
              <w:rPr>
                <w:noProof/>
                <w:webHidden/>
              </w:rPr>
              <w:t>12</w:t>
            </w:r>
            <w:r w:rsidR="008F11FA">
              <w:rPr>
                <w:noProof/>
                <w:webHidden/>
              </w:rPr>
              <w:fldChar w:fldCharType="end"/>
            </w:r>
          </w:hyperlink>
        </w:p>
        <w:p w14:paraId="26F1AFA9" w14:textId="1C4D3020" w:rsidR="008F11FA" w:rsidRDefault="002A5768">
          <w:pPr>
            <w:pStyle w:val="TOC2"/>
            <w:tabs>
              <w:tab w:val="right" w:leader="dot" w:pos="9350"/>
            </w:tabs>
            <w:rPr>
              <w:rFonts w:eastAsiaTheme="minorEastAsia"/>
              <w:noProof/>
              <w:sz w:val="22"/>
              <w:szCs w:val="22"/>
            </w:rPr>
          </w:pPr>
          <w:hyperlink w:anchor="_Toc514068080" w:history="1">
            <w:r w:rsidR="008F11FA" w:rsidRPr="00870DE4">
              <w:rPr>
                <w:rStyle w:val="Hyperlink"/>
                <w:noProof/>
              </w:rPr>
              <w:t>What operating systems are supported on the H systems?</w:t>
            </w:r>
            <w:r w:rsidR="008F11FA">
              <w:rPr>
                <w:noProof/>
                <w:webHidden/>
              </w:rPr>
              <w:tab/>
            </w:r>
            <w:r w:rsidR="008F11FA">
              <w:rPr>
                <w:noProof/>
                <w:webHidden/>
              </w:rPr>
              <w:fldChar w:fldCharType="begin"/>
            </w:r>
            <w:r w:rsidR="008F11FA">
              <w:rPr>
                <w:noProof/>
                <w:webHidden/>
              </w:rPr>
              <w:instrText xml:space="preserve"> PAGEREF _Toc514068080 \h </w:instrText>
            </w:r>
            <w:r w:rsidR="008F11FA">
              <w:rPr>
                <w:noProof/>
                <w:webHidden/>
              </w:rPr>
            </w:r>
            <w:r w:rsidR="008F11FA">
              <w:rPr>
                <w:noProof/>
                <w:webHidden/>
              </w:rPr>
              <w:fldChar w:fldCharType="separate"/>
            </w:r>
            <w:r w:rsidR="008F11FA">
              <w:rPr>
                <w:noProof/>
                <w:webHidden/>
              </w:rPr>
              <w:t>13</w:t>
            </w:r>
            <w:r w:rsidR="008F11FA">
              <w:rPr>
                <w:noProof/>
                <w:webHidden/>
              </w:rPr>
              <w:fldChar w:fldCharType="end"/>
            </w:r>
          </w:hyperlink>
        </w:p>
        <w:p w14:paraId="20ECBD2A" w14:textId="61ECBFD8" w:rsidR="008F11FA" w:rsidRDefault="002A5768">
          <w:pPr>
            <w:pStyle w:val="TOC2"/>
            <w:tabs>
              <w:tab w:val="right" w:leader="dot" w:pos="9350"/>
            </w:tabs>
            <w:rPr>
              <w:rFonts w:eastAsiaTheme="minorEastAsia"/>
              <w:noProof/>
              <w:sz w:val="22"/>
              <w:szCs w:val="22"/>
            </w:rPr>
          </w:pPr>
          <w:hyperlink w:anchor="_Toc514068081" w:history="1">
            <w:r w:rsidR="008F11FA" w:rsidRPr="00870DE4">
              <w:rPr>
                <w:rStyle w:val="Hyperlink"/>
                <w:noProof/>
              </w:rPr>
              <w:t>When will the SAP certification be complete?</w:t>
            </w:r>
            <w:r w:rsidR="008F11FA">
              <w:rPr>
                <w:noProof/>
                <w:webHidden/>
              </w:rPr>
              <w:tab/>
            </w:r>
            <w:r w:rsidR="008F11FA">
              <w:rPr>
                <w:noProof/>
                <w:webHidden/>
              </w:rPr>
              <w:fldChar w:fldCharType="begin"/>
            </w:r>
            <w:r w:rsidR="008F11FA">
              <w:rPr>
                <w:noProof/>
                <w:webHidden/>
              </w:rPr>
              <w:instrText xml:space="preserve"> PAGEREF _Toc514068081 \h </w:instrText>
            </w:r>
            <w:r w:rsidR="008F11FA">
              <w:rPr>
                <w:noProof/>
                <w:webHidden/>
              </w:rPr>
            </w:r>
            <w:r w:rsidR="008F11FA">
              <w:rPr>
                <w:noProof/>
                <w:webHidden/>
              </w:rPr>
              <w:fldChar w:fldCharType="separate"/>
            </w:r>
            <w:r w:rsidR="008F11FA">
              <w:rPr>
                <w:noProof/>
                <w:webHidden/>
              </w:rPr>
              <w:t>14</w:t>
            </w:r>
            <w:r w:rsidR="008F11FA">
              <w:rPr>
                <w:noProof/>
                <w:webHidden/>
              </w:rPr>
              <w:fldChar w:fldCharType="end"/>
            </w:r>
          </w:hyperlink>
        </w:p>
        <w:p w14:paraId="3521B4C6" w14:textId="5FE56139" w:rsidR="008F11FA" w:rsidRDefault="002A5768">
          <w:pPr>
            <w:pStyle w:val="TOC2"/>
            <w:tabs>
              <w:tab w:val="right" w:leader="dot" w:pos="9350"/>
            </w:tabs>
            <w:rPr>
              <w:rFonts w:eastAsiaTheme="minorEastAsia"/>
              <w:noProof/>
              <w:sz w:val="22"/>
              <w:szCs w:val="22"/>
            </w:rPr>
          </w:pPr>
          <w:hyperlink w:anchor="_Toc514068082" w:history="1">
            <w:r w:rsidR="008F11FA" w:rsidRPr="00870DE4">
              <w:rPr>
                <w:rStyle w:val="Hyperlink"/>
                <w:noProof/>
              </w:rPr>
              <w:t>When are the H924 and H922 available?</w:t>
            </w:r>
            <w:r w:rsidR="008F11FA">
              <w:rPr>
                <w:noProof/>
                <w:webHidden/>
              </w:rPr>
              <w:tab/>
            </w:r>
            <w:r w:rsidR="008F11FA">
              <w:rPr>
                <w:noProof/>
                <w:webHidden/>
              </w:rPr>
              <w:fldChar w:fldCharType="begin"/>
            </w:r>
            <w:r w:rsidR="008F11FA">
              <w:rPr>
                <w:noProof/>
                <w:webHidden/>
              </w:rPr>
              <w:instrText xml:space="preserve"> PAGEREF _Toc514068082 \h </w:instrText>
            </w:r>
            <w:r w:rsidR="008F11FA">
              <w:rPr>
                <w:noProof/>
                <w:webHidden/>
              </w:rPr>
            </w:r>
            <w:r w:rsidR="008F11FA">
              <w:rPr>
                <w:noProof/>
                <w:webHidden/>
              </w:rPr>
              <w:fldChar w:fldCharType="separate"/>
            </w:r>
            <w:r w:rsidR="008F11FA">
              <w:rPr>
                <w:noProof/>
                <w:webHidden/>
              </w:rPr>
              <w:t>14</w:t>
            </w:r>
            <w:r w:rsidR="008F11FA">
              <w:rPr>
                <w:noProof/>
                <w:webHidden/>
              </w:rPr>
              <w:fldChar w:fldCharType="end"/>
            </w:r>
          </w:hyperlink>
        </w:p>
        <w:p w14:paraId="6920D277" w14:textId="3FDD6F7F" w:rsidR="008F11FA" w:rsidRDefault="002A5768">
          <w:pPr>
            <w:pStyle w:val="TOC2"/>
            <w:tabs>
              <w:tab w:val="right" w:leader="dot" w:pos="9350"/>
            </w:tabs>
            <w:rPr>
              <w:rFonts w:eastAsiaTheme="minorEastAsia"/>
              <w:noProof/>
              <w:sz w:val="22"/>
              <w:szCs w:val="22"/>
            </w:rPr>
          </w:pPr>
          <w:hyperlink w:anchor="_Toc514068083" w:history="1">
            <w:r w:rsidR="008F11FA" w:rsidRPr="00870DE4">
              <w:rPr>
                <w:rStyle w:val="Hyperlink"/>
                <w:noProof/>
              </w:rPr>
              <w:t>How are the H924 and H924 ordered?</w:t>
            </w:r>
            <w:r w:rsidR="008F11FA">
              <w:rPr>
                <w:noProof/>
                <w:webHidden/>
              </w:rPr>
              <w:tab/>
            </w:r>
            <w:r w:rsidR="008F11FA">
              <w:rPr>
                <w:noProof/>
                <w:webHidden/>
              </w:rPr>
              <w:fldChar w:fldCharType="begin"/>
            </w:r>
            <w:r w:rsidR="008F11FA">
              <w:rPr>
                <w:noProof/>
                <w:webHidden/>
              </w:rPr>
              <w:instrText xml:space="preserve"> PAGEREF _Toc514068083 \h </w:instrText>
            </w:r>
            <w:r w:rsidR="008F11FA">
              <w:rPr>
                <w:noProof/>
                <w:webHidden/>
              </w:rPr>
            </w:r>
            <w:r w:rsidR="008F11FA">
              <w:rPr>
                <w:noProof/>
                <w:webHidden/>
              </w:rPr>
              <w:fldChar w:fldCharType="separate"/>
            </w:r>
            <w:r w:rsidR="008F11FA">
              <w:rPr>
                <w:noProof/>
                <w:webHidden/>
              </w:rPr>
              <w:t>14</w:t>
            </w:r>
            <w:r w:rsidR="008F11FA">
              <w:rPr>
                <w:noProof/>
                <w:webHidden/>
              </w:rPr>
              <w:fldChar w:fldCharType="end"/>
            </w:r>
          </w:hyperlink>
        </w:p>
        <w:p w14:paraId="2B370476" w14:textId="263EAE28" w:rsidR="008F11FA" w:rsidRDefault="002A5768">
          <w:pPr>
            <w:pStyle w:val="TOC2"/>
            <w:tabs>
              <w:tab w:val="right" w:leader="dot" w:pos="9350"/>
            </w:tabs>
            <w:rPr>
              <w:rFonts w:eastAsiaTheme="minorEastAsia"/>
              <w:noProof/>
              <w:sz w:val="22"/>
              <w:szCs w:val="22"/>
            </w:rPr>
          </w:pPr>
          <w:hyperlink w:anchor="_Toc514068084" w:history="1">
            <w:r w:rsidR="008F11FA" w:rsidRPr="00870DE4">
              <w:rPr>
                <w:rStyle w:val="Hyperlink"/>
                <w:noProof/>
              </w:rPr>
              <w:t>Are Lab Services provided?</w:t>
            </w:r>
            <w:r w:rsidR="008F11FA">
              <w:rPr>
                <w:noProof/>
                <w:webHidden/>
              </w:rPr>
              <w:tab/>
            </w:r>
            <w:r w:rsidR="008F11FA">
              <w:rPr>
                <w:noProof/>
                <w:webHidden/>
              </w:rPr>
              <w:fldChar w:fldCharType="begin"/>
            </w:r>
            <w:r w:rsidR="008F11FA">
              <w:rPr>
                <w:noProof/>
                <w:webHidden/>
              </w:rPr>
              <w:instrText xml:space="preserve"> PAGEREF _Toc514068084 \h </w:instrText>
            </w:r>
            <w:r w:rsidR="008F11FA">
              <w:rPr>
                <w:noProof/>
                <w:webHidden/>
              </w:rPr>
            </w:r>
            <w:r w:rsidR="008F11FA">
              <w:rPr>
                <w:noProof/>
                <w:webHidden/>
              </w:rPr>
              <w:fldChar w:fldCharType="separate"/>
            </w:r>
            <w:r w:rsidR="008F11FA">
              <w:rPr>
                <w:noProof/>
                <w:webHidden/>
              </w:rPr>
              <w:t>14</w:t>
            </w:r>
            <w:r w:rsidR="008F11FA">
              <w:rPr>
                <w:noProof/>
                <w:webHidden/>
              </w:rPr>
              <w:fldChar w:fldCharType="end"/>
            </w:r>
          </w:hyperlink>
        </w:p>
        <w:p w14:paraId="78B2E58D" w14:textId="4946E570" w:rsidR="008F11FA" w:rsidRDefault="002A5768">
          <w:pPr>
            <w:pStyle w:val="TOC2"/>
            <w:tabs>
              <w:tab w:val="right" w:leader="dot" w:pos="9350"/>
            </w:tabs>
            <w:rPr>
              <w:rFonts w:eastAsiaTheme="minorEastAsia"/>
              <w:noProof/>
              <w:sz w:val="22"/>
              <w:szCs w:val="22"/>
            </w:rPr>
          </w:pPr>
          <w:hyperlink w:anchor="_Toc514068085" w:history="1">
            <w:r w:rsidR="008F11FA" w:rsidRPr="00870DE4">
              <w:rPr>
                <w:rStyle w:val="Hyperlink"/>
                <w:noProof/>
              </w:rPr>
              <w:t>How much memory do the new POWER9 models support?</w:t>
            </w:r>
            <w:r w:rsidR="008F11FA">
              <w:rPr>
                <w:noProof/>
                <w:webHidden/>
              </w:rPr>
              <w:tab/>
            </w:r>
            <w:r w:rsidR="008F11FA">
              <w:rPr>
                <w:noProof/>
                <w:webHidden/>
              </w:rPr>
              <w:fldChar w:fldCharType="begin"/>
            </w:r>
            <w:r w:rsidR="008F11FA">
              <w:rPr>
                <w:noProof/>
                <w:webHidden/>
              </w:rPr>
              <w:instrText xml:space="preserve"> PAGEREF _Toc514068085 \h </w:instrText>
            </w:r>
            <w:r w:rsidR="008F11FA">
              <w:rPr>
                <w:noProof/>
                <w:webHidden/>
              </w:rPr>
            </w:r>
            <w:r w:rsidR="008F11FA">
              <w:rPr>
                <w:noProof/>
                <w:webHidden/>
              </w:rPr>
              <w:fldChar w:fldCharType="separate"/>
            </w:r>
            <w:r w:rsidR="008F11FA">
              <w:rPr>
                <w:noProof/>
                <w:webHidden/>
              </w:rPr>
              <w:t>15</w:t>
            </w:r>
            <w:r w:rsidR="008F11FA">
              <w:rPr>
                <w:noProof/>
                <w:webHidden/>
              </w:rPr>
              <w:fldChar w:fldCharType="end"/>
            </w:r>
          </w:hyperlink>
        </w:p>
        <w:p w14:paraId="021D4564" w14:textId="2B2D7113" w:rsidR="008F11FA" w:rsidRDefault="002A5768">
          <w:pPr>
            <w:pStyle w:val="TOC2"/>
            <w:tabs>
              <w:tab w:val="right" w:leader="dot" w:pos="9350"/>
            </w:tabs>
            <w:rPr>
              <w:rFonts w:eastAsiaTheme="minorEastAsia"/>
              <w:noProof/>
              <w:sz w:val="22"/>
              <w:szCs w:val="22"/>
            </w:rPr>
          </w:pPr>
          <w:hyperlink w:anchor="_Toc514068086" w:history="1">
            <w:r w:rsidR="008F11FA" w:rsidRPr="00870DE4">
              <w:rPr>
                <w:rStyle w:val="Hyperlink"/>
                <w:noProof/>
              </w:rPr>
              <w:t>Where will SAP sizing data be available?</w:t>
            </w:r>
            <w:r w:rsidR="008F11FA">
              <w:rPr>
                <w:noProof/>
                <w:webHidden/>
              </w:rPr>
              <w:tab/>
            </w:r>
            <w:r w:rsidR="008F11FA">
              <w:rPr>
                <w:noProof/>
                <w:webHidden/>
              </w:rPr>
              <w:fldChar w:fldCharType="begin"/>
            </w:r>
            <w:r w:rsidR="008F11FA">
              <w:rPr>
                <w:noProof/>
                <w:webHidden/>
              </w:rPr>
              <w:instrText xml:space="preserve"> PAGEREF _Toc514068086 \h </w:instrText>
            </w:r>
            <w:r w:rsidR="008F11FA">
              <w:rPr>
                <w:noProof/>
                <w:webHidden/>
              </w:rPr>
            </w:r>
            <w:r w:rsidR="008F11FA">
              <w:rPr>
                <w:noProof/>
                <w:webHidden/>
              </w:rPr>
              <w:fldChar w:fldCharType="separate"/>
            </w:r>
            <w:r w:rsidR="008F11FA">
              <w:rPr>
                <w:noProof/>
                <w:webHidden/>
              </w:rPr>
              <w:t>15</w:t>
            </w:r>
            <w:r w:rsidR="008F11FA">
              <w:rPr>
                <w:noProof/>
                <w:webHidden/>
              </w:rPr>
              <w:fldChar w:fldCharType="end"/>
            </w:r>
          </w:hyperlink>
        </w:p>
        <w:p w14:paraId="37FBC7D9" w14:textId="4E2CC646" w:rsidR="008F11FA" w:rsidRDefault="002A5768">
          <w:pPr>
            <w:pStyle w:val="TOC2"/>
            <w:tabs>
              <w:tab w:val="right" w:leader="dot" w:pos="9350"/>
            </w:tabs>
            <w:rPr>
              <w:rFonts w:eastAsiaTheme="minorEastAsia"/>
              <w:noProof/>
              <w:sz w:val="22"/>
              <w:szCs w:val="22"/>
            </w:rPr>
          </w:pPr>
          <w:hyperlink w:anchor="_Toc514068087" w:history="1">
            <w:r w:rsidR="008F11FA" w:rsidRPr="00870DE4">
              <w:rPr>
                <w:rStyle w:val="Hyperlink"/>
                <w:noProof/>
              </w:rPr>
              <w:t>Are the H924 and H922 secure, with respect to Meltdown &amp; Spectre?</w:t>
            </w:r>
            <w:r w:rsidR="008F11FA">
              <w:rPr>
                <w:noProof/>
                <w:webHidden/>
              </w:rPr>
              <w:tab/>
            </w:r>
            <w:r w:rsidR="008F11FA">
              <w:rPr>
                <w:noProof/>
                <w:webHidden/>
              </w:rPr>
              <w:fldChar w:fldCharType="begin"/>
            </w:r>
            <w:r w:rsidR="008F11FA">
              <w:rPr>
                <w:noProof/>
                <w:webHidden/>
              </w:rPr>
              <w:instrText xml:space="preserve"> PAGEREF _Toc514068087 \h </w:instrText>
            </w:r>
            <w:r w:rsidR="008F11FA">
              <w:rPr>
                <w:noProof/>
                <w:webHidden/>
              </w:rPr>
            </w:r>
            <w:r w:rsidR="008F11FA">
              <w:rPr>
                <w:noProof/>
                <w:webHidden/>
              </w:rPr>
              <w:fldChar w:fldCharType="separate"/>
            </w:r>
            <w:r w:rsidR="008F11FA">
              <w:rPr>
                <w:noProof/>
                <w:webHidden/>
              </w:rPr>
              <w:t>15</w:t>
            </w:r>
            <w:r w:rsidR="008F11FA">
              <w:rPr>
                <w:noProof/>
                <w:webHidden/>
              </w:rPr>
              <w:fldChar w:fldCharType="end"/>
            </w:r>
          </w:hyperlink>
        </w:p>
        <w:p w14:paraId="512EA45A" w14:textId="290477A2" w:rsidR="008F11FA" w:rsidRDefault="002A5768">
          <w:pPr>
            <w:pStyle w:val="TOC2"/>
            <w:tabs>
              <w:tab w:val="right" w:leader="dot" w:pos="9350"/>
            </w:tabs>
            <w:rPr>
              <w:rFonts w:eastAsiaTheme="minorEastAsia"/>
              <w:noProof/>
              <w:sz w:val="22"/>
              <w:szCs w:val="22"/>
            </w:rPr>
          </w:pPr>
          <w:hyperlink w:anchor="_Toc514068088" w:history="1">
            <w:r w:rsidR="008F11FA" w:rsidRPr="00870DE4">
              <w:rPr>
                <w:rStyle w:val="Hyperlink"/>
                <w:noProof/>
              </w:rPr>
              <w:t>Can you upgrade/convert to the H924 or H922 systems?</w:t>
            </w:r>
            <w:r w:rsidR="008F11FA">
              <w:rPr>
                <w:noProof/>
                <w:webHidden/>
              </w:rPr>
              <w:tab/>
            </w:r>
            <w:r w:rsidR="008F11FA">
              <w:rPr>
                <w:noProof/>
                <w:webHidden/>
              </w:rPr>
              <w:fldChar w:fldCharType="begin"/>
            </w:r>
            <w:r w:rsidR="008F11FA">
              <w:rPr>
                <w:noProof/>
                <w:webHidden/>
              </w:rPr>
              <w:instrText xml:space="preserve"> PAGEREF _Toc514068088 \h </w:instrText>
            </w:r>
            <w:r w:rsidR="008F11FA">
              <w:rPr>
                <w:noProof/>
                <w:webHidden/>
              </w:rPr>
            </w:r>
            <w:r w:rsidR="008F11FA">
              <w:rPr>
                <w:noProof/>
                <w:webHidden/>
              </w:rPr>
              <w:fldChar w:fldCharType="separate"/>
            </w:r>
            <w:r w:rsidR="008F11FA">
              <w:rPr>
                <w:noProof/>
                <w:webHidden/>
              </w:rPr>
              <w:t>15</w:t>
            </w:r>
            <w:r w:rsidR="008F11FA">
              <w:rPr>
                <w:noProof/>
                <w:webHidden/>
              </w:rPr>
              <w:fldChar w:fldCharType="end"/>
            </w:r>
          </w:hyperlink>
        </w:p>
        <w:p w14:paraId="0563FD58" w14:textId="3F4C5CF7" w:rsidR="008F11FA" w:rsidRDefault="002A5768">
          <w:pPr>
            <w:pStyle w:val="TOC2"/>
            <w:tabs>
              <w:tab w:val="right" w:leader="dot" w:pos="9350"/>
            </w:tabs>
            <w:rPr>
              <w:rFonts w:eastAsiaTheme="minorEastAsia"/>
              <w:noProof/>
              <w:sz w:val="22"/>
              <w:szCs w:val="22"/>
            </w:rPr>
          </w:pPr>
          <w:hyperlink w:anchor="_Toc514068089" w:history="1">
            <w:r w:rsidR="008F11FA" w:rsidRPr="00870DE4">
              <w:rPr>
                <w:rStyle w:val="Hyperlink"/>
                <w:noProof/>
              </w:rPr>
              <w:t>Can the HANA on Power offering be sold on a P9 server other than the H922 and H924?</w:t>
            </w:r>
            <w:r w:rsidR="008F11FA">
              <w:rPr>
                <w:noProof/>
                <w:webHidden/>
              </w:rPr>
              <w:tab/>
            </w:r>
            <w:r w:rsidR="008F11FA">
              <w:rPr>
                <w:noProof/>
                <w:webHidden/>
              </w:rPr>
              <w:fldChar w:fldCharType="begin"/>
            </w:r>
            <w:r w:rsidR="008F11FA">
              <w:rPr>
                <w:noProof/>
                <w:webHidden/>
              </w:rPr>
              <w:instrText xml:space="preserve"> PAGEREF _Toc514068089 \h </w:instrText>
            </w:r>
            <w:r w:rsidR="008F11FA">
              <w:rPr>
                <w:noProof/>
                <w:webHidden/>
              </w:rPr>
            </w:r>
            <w:r w:rsidR="008F11FA">
              <w:rPr>
                <w:noProof/>
                <w:webHidden/>
              </w:rPr>
              <w:fldChar w:fldCharType="separate"/>
            </w:r>
            <w:r w:rsidR="008F11FA">
              <w:rPr>
                <w:noProof/>
                <w:webHidden/>
              </w:rPr>
              <w:t>15</w:t>
            </w:r>
            <w:r w:rsidR="008F11FA">
              <w:rPr>
                <w:noProof/>
                <w:webHidden/>
              </w:rPr>
              <w:fldChar w:fldCharType="end"/>
            </w:r>
          </w:hyperlink>
        </w:p>
        <w:p w14:paraId="466F9017" w14:textId="6DA72681" w:rsidR="00D83E11" w:rsidRDefault="00D83E11" w:rsidP="00D83E11">
          <w:r>
            <w:rPr>
              <w:b/>
              <w:bCs/>
              <w:noProof/>
            </w:rPr>
            <w:fldChar w:fldCharType="end"/>
          </w:r>
        </w:p>
      </w:sdtContent>
    </w:sdt>
    <w:p w14:paraId="40F7A9D5" w14:textId="77777777" w:rsidR="00D83E11" w:rsidRDefault="00D83E11" w:rsidP="00D83E11">
      <w:pPr>
        <w:rPr>
          <w:rFonts w:ascii="Arial" w:hAnsi="Arial" w:cs="Arial"/>
          <w:b/>
          <w:iCs/>
          <w:color w:val="000000"/>
          <w:sz w:val="32"/>
          <w:szCs w:val="32"/>
        </w:rPr>
      </w:pPr>
      <w:r>
        <w:rPr>
          <w:rFonts w:ascii="Arial" w:hAnsi="Arial" w:cs="Arial"/>
          <w:b/>
          <w:iCs/>
          <w:color w:val="000000"/>
          <w:sz w:val="32"/>
          <w:szCs w:val="32"/>
        </w:rPr>
        <w:br w:type="page"/>
      </w:r>
    </w:p>
    <w:p w14:paraId="783B244C" w14:textId="77777777" w:rsidR="00D83E11" w:rsidRDefault="00D83E11" w:rsidP="00D83E11">
      <w:pPr>
        <w:widowControl w:val="0"/>
        <w:autoSpaceDE w:val="0"/>
        <w:autoSpaceDN w:val="0"/>
        <w:adjustRightInd w:val="0"/>
        <w:rPr>
          <w:rFonts w:ascii="Arial" w:hAnsi="Arial" w:cs="Arial"/>
          <w:b/>
          <w:iCs/>
          <w:color w:val="000000"/>
          <w:sz w:val="32"/>
          <w:szCs w:val="32"/>
        </w:rPr>
      </w:pPr>
    </w:p>
    <w:p w14:paraId="0FEC623C" w14:textId="77777777" w:rsidR="00D83E11" w:rsidRDefault="00D83E11" w:rsidP="00D83E11">
      <w:pPr>
        <w:widowControl w:val="0"/>
        <w:autoSpaceDE w:val="0"/>
        <w:autoSpaceDN w:val="0"/>
        <w:adjustRightInd w:val="0"/>
        <w:rPr>
          <w:rFonts w:ascii="Arial" w:hAnsi="Arial" w:cs="Arial"/>
          <w:b/>
          <w:iCs/>
          <w:color w:val="000000"/>
          <w:sz w:val="32"/>
          <w:szCs w:val="32"/>
        </w:rPr>
      </w:pPr>
    </w:p>
    <w:p w14:paraId="7A815D8D" w14:textId="7FCB4846" w:rsidR="00D83E11" w:rsidRPr="00E3478D" w:rsidRDefault="00172432" w:rsidP="00D83E11">
      <w:pPr>
        <w:pStyle w:val="Heading1"/>
      </w:pPr>
      <w:bookmarkStart w:id="0" w:name="_Toc514068022"/>
      <w:r>
        <w:t>General</w:t>
      </w:r>
      <w:bookmarkEnd w:id="0"/>
      <w:r>
        <w:t xml:space="preserve"> </w:t>
      </w:r>
    </w:p>
    <w:p w14:paraId="4FEEEE8C" w14:textId="77777777" w:rsidR="00D83E11" w:rsidRDefault="00D83E11" w:rsidP="00D83E11">
      <w:pPr>
        <w:widowControl w:val="0"/>
        <w:autoSpaceDE w:val="0"/>
        <w:autoSpaceDN w:val="0"/>
        <w:adjustRightInd w:val="0"/>
        <w:rPr>
          <w:rFonts w:ascii="Arial" w:hAnsi="Arial" w:cs="Arial"/>
          <w:b/>
          <w:i/>
          <w:color w:val="000000"/>
          <w:sz w:val="22"/>
          <w:szCs w:val="22"/>
        </w:rPr>
      </w:pPr>
    </w:p>
    <w:p w14:paraId="1C42424F" w14:textId="1CEEA72A" w:rsidR="00D83E11" w:rsidRPr="006F6160" w:rsidRDefault="00D83E11" w:rsidP="006F6160">
      <w:pPr>
        <w:pStyle w:val="Heading2"/>
      </w:pPr>
      <w:bookmarkStart w:id="1" w:name="_Toc514068023"/>
      <w:r w:rsidRPr="006F6160">
        <w:t xml:space="preserve">What </w:t>
      </w:r>
      <w:r w:rsidR="009E7EA2" w:rsidRPr="006F6160">
        <w:t>is being announced</w:t>
      </w:r>
      <w:r w:rsidRPr="006F6160">
        <w:t>?</w:t>
      </w:r>
      <w:bookmarkEnd w:id="1"/>
    </w:p>
    <w:p w14:paraId="4E592EDB" w14:textId="73434716" w:rsidR="009E7EA2" w:rsidRDefault="009E7EA2" w:rsidP="009E7EA2">
      <w:r>
        <w:t xml:space="preserve">On </w:t>
      </w:r>
      <w:r w:rsidRPr="009E7EA2">
        <w:rPr>
          <w:noProof/>
        </w:rPr>
        <w:t>Feb</w:t>
      </w:r>
      <w:r>
        <w:rPr>
          <w:noProof/>
        </w:rPr>
        <w:t>r</w:t>
      </w:r>
      <w:r w:rsidRPr="009E7EA2">
        <w:rPr>
          <w:noProof/>
        </w:rPr>
        <w:t>uary</w:t>
      </w:r>
      <w:r>
        <w:t xml:space="preserve"> 13</w:t>
      </w:r>
      <w:r w:rsidRPr="009E7EA2">
        <w:rPr>
          <w:vertAlign w:val="superscript"/>
        </w:rPr>
        <w:t>th</w:t>
      </w:r>
      <w:r>
        <w:t xml:space="preserve">, the following </w:t>
      </w:r>
      <w:r w:rsidR="00C57A65">
        <w:t>POWER9</w:t>
      </w:r>
      <w:r>
        <w:t xml:space="preserve"> </w:t>
      </w:r>
      <w:r w:rsidRPr="009E7EA2">
        <w:rPr>
          <w:noProof/>
        </w:rPr>
        <w:t>S</w:t>
      </w:r>
      <w:r>
        <w:rPr>
          <w:noProof/>
        </w:rPr>
        <w:t>ca</w:t>
      </w:r>
      <w:r w:rsidRPr="009E7EA2">
        <w:rPr>
          <w:noProof/>
        </w:rPr>
        <w:t>le</w:t>
      </w:r>
      <w:r>
        <w:t xml:space="preserve">-Out Server will announce: </w:t>
      </w:r>
    </w:p>
    <w:p w14:paraId="089D5E16" w14:textId="44B51D33" w:rsidR="009E7EA2" w:rsidRDefault="009E7EA2" w:rsidP="009E7EA2"/>
    <w:tbl>
      <w:tblPr>
        <w:tblStyle w:val="TableGrid"/>
        <w:tblW w:w="0" w:type="auto"/>
        <w:tblLook w:val="04A0" w:firstRow="1" w:lastRow="0" w:firstColumn="1" w:lastColumn="0" w:noHBand="0" w:noVBand="1"/>
      </w:tblPr>
      <w:tblGrid>
        <w:gridCol w:w="1436"/>
        <w:gridCol w:w="1659"/>
        <w:gridCol w:w="3267"/>
        <w:gridCol w:w="2988"/>
      </w:tblGrid>
      <w:tr w:rsidR="00E146EA" w14:paraId="5523910E" w14:textId="1995E430" w:rsidTr="00E146EA">
        <w:tc>
          <w:tcPr>
            <w:tcW w:w="1436" w:type="dxa"/>
          </w:tcPr>
          <w:p w14:paraId="4F8C90B2" w14:textId="04D61BB9" w:rsidR="00E146EA" w:rsidRPr="00E146EA" w:rsidRDefault="00E146EA" w:rsidP="009E7EA2">
            <w:pPr>
              <w:rPr>
                <w:b/>
              </w:rPr>
            </w:pPr>
            <w:r w:rsidRPr="00E146EA">
              <w:rPr>
                <w:b/>
              </w:rPr>
              <w:t>Server</w:t>
            </w:r>
          </w:p>
        </w:tc>
        <w:tc>
          <w:tcPr>
            <w:tcW w:w="1659" w:type="dxa"/>
          </w:tcPr>
          <w:p w14:paraId="5E97E02B" w14:textId="76E33254" w:rsidR="00E146EA" w:rsidRPr="00E146EA" w:rsidRDefault="00E146EA" w:rsidP="009E7EA2">
            <w:pPr>
              <w:rPr>
                <w:b/>
              </w:rPr>
            </w:pPr>
            <w:r w:rsidRPr="00E146EA">
              <w:rPr>
                <w:b/>
              </w:rPr>
              <w:t>MTM</w:t>
            </w:r>
          </w:p>
        </w:tc>
        <w:tc>
          <w:tcPr>
            <w:tcW w:w="3267" w:type="dxa"/>
          </w:tcPr>
          <w:p w14:paraId="037FB3DB" w14:textId="5F5C3C5C" w:rsidR="00E146EA" w:rsidRPr="00E146EA" w:rsidRDefault="00E146EA" w:rsidP="009E7EA2">
            <w:pPr>
              <w:rPr>
                <w:b/>
              </w:rPr>
            </w:pPr>
            <w:r w:rsidRPr="00E146EA">
              <w:rPr>
                <w:b/>
              </w:rPr>
              <w:t>Description</w:t>
            </w:r>
          </w:p>
        </w:tc>
        <w:tc>
          <w:tcPr>
            <w:tcW w:w="2988" w:type="dxa"/>
          </w:tcPr>
          <w:p w14:paraId="265FBF49" w14:textId="3CFBCE2A" w:rsidR="00E146EA" w:rsidRPr="00E146EA" w:rsidRDefault="00E146EA" w:rsidP="009E7EA2">
            <w:pPr>
              <w:rPr>
                <w:b/>
              </w:rPr>
            </w:pPr>
            <w:r w:rsidRPr="00E146EA">
              <w:rPr>
                <w:b/>
              </w:rPr>
              <w:t>Workloads</w:t>
            </w:r>
          </w:p>
        </w:tc>
      </w:tr>
      <w:tr w:rsidR="00E146EA" w14:paraId="09699ED9" w14:textId="423A0FB0" w:rsidTr="00E146EA">
        <w:tc>
          <w:tcPr>
            <w:tcW w:w="1436" w:type="dxa"/>
          </w:tcPr>
          <w:p w14:paraId="50809E47" w14:textId="49C67BA5" w:rsidR="00E146EA" w:rsidRDefault="00E146EA" w:rsidP="009E7EA2">
            <w:r>
              <w:t>S924</w:t>
            </w:r>
          </w:p>
        </w:tc>
        <w:tc>
          <w:tcPr>
            <w:tcW w:w="1659" w:type="dxa"/>
          </w:tcPr>
          <w:p w14:paraId="7144DB9D" w14:textId="5E824E65" w:rsidR="00E146EA" w:rsidRPr="009E7EA2" w:rsidRDefault="00E146EA" w:rsidP="009E7EA2">
            <w:pPr>
              <w:rPr>
                <w:b/>
              </w:rPr>
            </w:pPr>
            <w:r>
              <w:t xml:space="preserve">9009-42A </w:t>
            </w:r>
          </w:p>
        </w:tc>
        <w:tc>
          <w:tcPr>
            <w:tcW w:w="3267" w:type="dxa"/>
          </w:tcPr>
          <w:p w14:paraId="79A9FD5C" w14:textId="532ACB1D" w:rsidR="00E146EA" w:rsidRDefault="00E146EA" w:rsidP="009E7EA2">
            <w:r>
              <w:t>2-Socket 4U server</w:t>
            </w:r>
          </w:p>
        </w:tc>
        <w:tc>
          <w:tcPr>
            <w:tcW w:w="2988" w:type="dxa"/>
          </w:tcPr>
          <w:p w14:paraId="4878A74E" w14:textId="62815DE2" w:rsidR="00E146EA" w:rsidRDefault="00E146EA" w:rsidP="009E7EA2">
            <w:r>
              <w:t xml:space="preserve">AIX, IBM </w:t>
            </w:r>
            <w:proofErr w:type="spellStart"/>
            <w:r>
              <w:t>i</w:t>
            </w:r>
            <w:proofErr w:type="spellEnd"/>
            <w:r>
              <w:t>, Linux</w:t>
            </w:r>
          </w:p>
        </w:tc>
      </w:tr>
      <w:tr w:rsidR="00E146EA" w14:paraId="27EBBA30" w14:textId="57B74968" w:rsidTr="00E146EA">
        <w:tc>
          <w:tcPr>
            <w:tcW w:w="1436" w:type="dxa"/>
          </w:tcPr>
          <w:p w14:paraId="33FF9804" w14:textId="06E57C63" w:rsidR="00E146EA" w:rsidRDefault="00E146EA" w:rsidP="00E146EA">
            <w:r>
              <w:t>S914</w:t>
            </w:r>
          </w:p>
        </w:tc>
        <w:tc>
          <w:tcPr>
            <w:tcW w:w="1659" w:type="dxa"/>
          </w:tcPr>
          <w:p w14:paraId="6F77993B" w14:textId="3EC8CF8D" w:rsidR="00E146EA" w:rsidRPr="00E146EA" w:rsidRDefault="00E146EA" w:rsidP="00E146EA">
            <w:pPr>
              <w:rPr>
                <w:b/>
              </w:rPr>
            </w:pPr>
            <w:r>
              <w:t>9009-41A</w:t>
            </w:r>
          </w:p>
        </w:tc>
        <w:tc>
          <w:tcPr>
            <w:tcW w:w="3267" w:type="dxa"/>
          </w:tcPr>
          <w:p w14:paraId="5A3E6D16" w14:textId="26A207D7" w:rsidR="00E146EA" w:rsidRDefault="00E146EA" w:rsidP="00E146EA">
            <w:r>
              <w:t>1-Socket 4U server</w:t>
            </w:r>
          </w:p>
        </w:tc>
        <w:tc>
          <w:tcPr>
            <w:tcW w:w="2988" w:type="dxa"/>
          </w:tcPr>
          <w:p w14:paraId="2D87EE1A" w14:textId="753BF9E3" w:rsidR="00E146EA" w:rsidRDefault="00E146EA" w:rsidP="00E146EA">
            <w:r>
              <w:t xml:space="preserve">AIX, IBM </w:t>
            </w:r>
            <w:proofErr w:type="spellStart"/>
            <w:r>
              <w:t>i</w:t>
            </w:r>
            <w:proofErr w:type="spellEnd"/>
            <w:r>
              <w:t>, Linux</w:t>
            </w:r>
          </w:p>
        </w:tc>
      </w:tr>
      <w:tr w:rsidR="00E146EA" w14:paraId="33BEA4B7" w14:textId="52C634AF" w:rsidTr="00E146EA">
        <w:tc>
          <w:tcPr>
            <w:tcW w:w="1436" w:type="dxa"/>
          </w:tcPr>
          <w:p w14:paraId="19528B12" w14:textId="2949A2F3" w:rsidR="00E146EA" w:rsidRDefault="00E146EA" w:rsidP="00E146EA">
            <w:r>
              <w:t>S922</w:t>
            </w:r>
          </w:p>
        </w:tc>
        <w:tc>
          <w:tcPr>
            <w:tcW w:w="1659" w:type="dxa"/>
          </w:tcPr>
          <w:p w14:paraId="0EADFDE5" w14:textId="06D92AAA" w:rsidR="00E146EA" w:rsidRDefault="00E146EA" w:rsidP="00E146EA">
            <w:r>
              <w:t xml:space="preserve">9009-22A </w:t>
            </w:r>
          </w:p>
        </w:tc>
        <w:tc>
          <w:tcPr>
            <w:tcW w:w="3267" w:type="dxa"/>
          </w:tcPr>
          <w:p w14:paraId="43F1F130" w14:textId="1BC821EF" w:rsidR="00E146EA" w:rsidRDefault="00E146EA" w:rsidP="00E146EA">
            <w:r>
              <w:t>2-Socket 2U server</w:t>
            </w:r>
          </w:p>
        </w:tc>
        <w:tc>
          <w:tcPr>
            <w:tcW w:w="2988" w:type="dxa"/>
          </w:tcPr>
          <w:p w14:paraId="18E0043B" w14:textId="0FA441A5" w:rsidR="00E146EA" w:rsidRDefault="00E146EA" w:rsidP="00E146EA">
            <w:r>
              <w:t xml:space="preserve">AIX, IBM </w:t>
            </w:r>
            <w:proofErr w:type="spellStart"/>
            <w:r>
              <w:t>i</w:t>
            </w:r>
            <w:proofErr w:type="spellEnd"/>
            <w:r>
              <w:t>, Linux</w:t>
            </w:r>
          </w:p>
        </w:tc>
      </w:tr>
      <w:tr w:rsidR="00E146EA" w14:paraId="2EDED8EB" w14:textId="650EF910" w:rsidTr="00E146EA">
        <w:tc>
          <w:tcPr>
            <w:tcW w:w="1436" w:type="dxa"/>
          </w:tcPr>
          <w:p w14:paraId="33C1D7FF" w14:textId="50DFB1FB" w:rsidR="00E146EA" w:rsidRDefault="00E146EA" w:rsidP="00E146EA">
            <w:r>
              <w:t>L922</w:t>
            </w:r>
          </w:p>
        </w:tc>
        <w:tc>
          <w:tcPr>
            <w:tcW w:w="1659" w:type="dxa"/>
          </w:tcPr>
          <w:p w14:paraId="2E883179" w14:textId="5E0C7E05" w:rsidR="00E146EA" w:rsidRDefault="00E146EA" w:rsidP="00E146EA">
            <w:r>
              <w:t>9008-22L</w:t>
            </w:r>
          </w:p>
        </w:tc>
        <w:tc>
          <w:tcPr>
            <w:tcW w:w="3267" w:type="dxa"/>
          </w:tcPr>
          <w:p w14:paraId="39DEAEA6" w14:textId="37583168" w:rsidR="00E146EA" w:rsidRDefault="00E146EA" w:rsidP="00E146EA">
            <w:r>
              <w:t>2-Socket 2U server</w:t>
            </w:r>
          </w:p>
        </w:tc>
        <w:tc>
          <w:tcPr>
            <w:tcW w:w="2988" w:type="dxa"/>
          </w:tcPr>
          <w:p w14:paraId="0A75CC68" w14:textId="542BBBFB" w:rsidR="00E146EA" w:rsidRDefault="00E146EA" w:rsidP="00E146EA">
            <w:r>
              <w:t>Linux</w:t>
            </w:r>
          </w:p>
        </w:tc>
      </w:tr>
      <w:tr w:rsidR="00E146EA" w14:paraId="1F507385" w14:textId="642F7357" w:rsidTr="00E146EA">
        <w:tc>
          <w:tcPr>
            <w:tcW w:w="1436" w:type="dxa"/>
          </w:tcPr>
          <w:p w14:paraId="36347535" w14:textId="1F31F72E" w:rsidR="00E146EA" w:rsidRDefault="00E146EA" w:rsidP="00E146EA">
            <w:r>
              <w:t>H924</w:t>
            </w:r>
          </w:p>
        </w:tc>
        <w:tc>
          <w:tcPr>
            <w:tcW w:w="1659" w:type="dxa"/>
          </w:tcPr>
          <w:p w14:paraId="158130D2" w14:textId="0090584D" w:rsidR="00E146EA" w:rsidRDefault="00E146EA" w:rsidP="00E146EA">
            <w:r>
              <w:t>9223-42H</w:t>
            </w:r>
          </w:p>
        </w:tc>
        <w:tc>
          <w:tcPr>
            <w:tcW w:w="3267" w:type="dxa"/>
          </w:tcPr>
          <w:p w14:paraId="183AB578" w14:textId="397CD67E" w:rsidR="00E146EA" w:rsidRDefault="00E146EA" w:rsidP="00E146EA">
            <w:r>
              <w:t xml:space="preserve">2-Socket 4U server </w:t>
            </w:r>
          </w:p>
        </w:tc>
        <w:tc>
          <w:tcPr>
            <w:tcW w:w="2988" w:type="dxa"/>
          </w:tcPr>
          <w:p w14:paraId="0B68CE57" w14:textId="51A5E25B" w:rsidR="00E146EA" w:rsidRDefault="00E146EA" w:rsidP="00E146EA">
            <w:r>
              <w:t>SAP HANA</w:t>
            </w:r>
          </w:p>
        </w:tc>
      </w:tr>
      <w:tr w:rsidR="00E146EA" w14:paraId="7A409E3C" w14:textId="4EC08B23" w:rsidTr="00E146EA">
        <w:tc>
          <w:tcPr>
            <w:tcW w:w="1436" w:type="dxa"/>
          </w:tcPr>
          <w:p w14:paraId="6C6C6E42" w14:textId="785BF19C" w:rsidR="00E146EA" w:rsidRDefault="00E146EA" w:rsidP="00E146EA">
            <w:r>
              <w:t>H922</w:t>
            </w:r>
          </w:p>
        </w:tc>
        <w:tc>
          <w:tcPr>
            <w:tcW w:w="1659" w:type="dxa"/>
          </w:tcPr>
          <w:p w14:paraId="16CEDBFB" w14:textId="41588249" w:rsidR="00E146EA" w:rsidRDefault="00E146EA" w:rsidP="00E146EA">
            <w:r>
              <w:t>9223-22H</w:t>
            </w:r>
          </w:p>
        </w:tc>
        <w:tc>
          <w:tcPr>
            <w:tcW w:w="3267" w:type="dxa"/>
          </w:tcPr>
          <w:p w14:paraId="18D9E55B" w14:textId="6527DCF4" w:rsidR="00E146EA" w:rsidRDefault="00E146EA" w:rsidP="00E146EA">
            <w:r>
              <w:t>2-Socket 2U server</w:t>
            </w:r>
          </w:p>
        </w:tc>
        <w:tc>
          <w:tcPr>
            <w:tcW w:w="2988" w:type="dxa"/>
          </w:tcPr>
          <w:p w14:paraId="4BA6AC02" w14:textId="140C7EB2" w:rsidR="00E146EA" w:rsidRDefault="00E146EA" w:rsidP="00E146EA">
            <w:r>
              <w:t>SAP HANA</w:t>
            </w:r>
          </w:p>
        </w:tc>
      </w:tr>
    </w:tbl>
    <w:p w14:paraId="64E830D0" w14:textId="2E0DCB89" w:rsidR="009E7EA2" w:rsidRDefault="009E7EA2" w:rsidP="009E7EA2"/>
    <w:p w14:paraId="62460748" w14:textId="561E2F44" w:rsidR="00F6081E" w:rsidRDefault="00F6081E" w:rsidP="00D85DC7">
      <w:pPr>
        <w:pStyle w:val="Heading2"/>
      </w:pPr>
      <w:bookmarkStart w:id="2" w:name="_Toc514068024"/>
      <w:r>
        <w:t>What is the product rollout</w:t>
      </w:r>
      <w:r w:rsidR="00D466E4">
        <w:t xml:space="preserve"> schedule</w:t>
      </w:r>
      <w:r>
        <w:t xml:space="preserve"> (Announce, </w:t>
      </w:r>
      <w:proofErr w:type="gramStart"/>
      <w:r>
        <w:t>GA,…</w:t>
      </w:r>
      <w:proofErr w:type="gramEnd"/>
      <w:r>
        <w:t>)?</w:t>
      </w:r>
      <w:bookmarkEnd w:id="2"/>
    </w:p>
    <w:p w14:paraId="2DE22477" w14:textId="7DF33D03" w:rsidR="00F6081E" w:rsidRDefault="00F6081E" w:rsidP="00F6081E">
      <w:r>
        <w:t xml:space="preserve">All </w:t>
      </w:r>
      <w:r w:rsidR="00C57A65">
        <w:t>POWER9</w:t>
      </w:r>
      <w:r>
        <w:t xml:space="preserve"> </w:t>
      </w:r>
      <w:r w:rsidRPr="009E7EA2">
        <w:rPr>
          <w:noProof/>
        </w:rPr>
        <w:t>S</w:t>
      </w:r>
      <w:r>
        <w:rPr>
          <w:noProof/>
        </w:rPr>
        <w:t>ca</w:t>
      </w:r>
      <w:r w:rsidRPr="009E7EA2">
        <w:rPr>
          <w:noProof/>
        </w:rPr>
        <w:t>le</w:t>
      </w:r>
      <w:r>
        <w:t>-Out Server</w:t>
      </w:r>
      <w:r w:rsidR="00D85DC7">
        <w:t>s</w:t>
      </w:r>
      <w:r>
        <w:t xml:space="preserve"> will rollout as follows:</w:t>
      </w:r>
    </w:p>
    <w:p w14:paraId="576E9C72" w14:textId="6B279D7C" w:rsidR="00F6081E" w:rsidRDefault="00F6081E" w:rsidP="00D85DC7">
      <w:pPr>
        <w:ind w:left="720"/>
      </w:pPr>
      <w:r>
        <w:t xml:space="preserve">2/13/2018 – Product announce. </w:t>
      </w:r>
      <w:r w:rsidRPr="00784ADE">
        <w:rPr>
          <w:noProof/>
        </w:rPr>
        <w:t>eConfig</w:t>
      </w:r>
      <w:r>
        <w:t xml:space="preserve"> </w:t>
      </w:r>
      <w:r w:rsidR="00D85DC7">
        <w:t xml:space="preserve">goes live. </w:t>
      </w:r>
      <w:r w:rsidR="00004CAA">
        <w:t xml:space="preserve">Pricing available. </w:t>
      </w:r>
      <w:r w:rsidR="00D85DC7">
        <w:t xml:space="preserve">Orders can be placed. </w:t>
      </w:r>
    </w:p>
    <w:p w14:paraId="20BE95FB" w14:textId="44A7D9B6" w:rsidR="00D85DC7" w:rsidRDefault="00D85DC7" w:rsidP="00D85DC7">
      <w:pPr>
        <w:ind w:left="720"/>
      </w:pPr>
      <w:r>
        <w:t xml:space="preserve">2/27/2018 – Performance data available </w:t>
      </w:r>
      <w:r w:rsidR="007F0511">
        <w:t xml:space="preserve">(rPerf, </w:t>
      </w:r>
      <w:r w:rsidR="007E0FFD">
        <w:t xml:space="preserve">CPW, </w:t>
      </w:r>
      <w:r w:rsidR="007F0511">
        <w:t>…</w:t>
      </w:r>
      <w:r>
        <w:t xml:space="preserve">). </w:t>
      </w:r>
    </w:p>
    <w:p w14:paraId="067CE190" w14:textId="2F8B01F1" w:rsidR="00D85DC7" w:rsidRDefault="00D85DC7" w:rsidP="00D85DC7">
      <w:pPr>
        <w:ind w:left="720"/>
      </w:pPr>
      <w:r>
        <w:t xml:space="preserve">3/19/2018 – Product launch at </w:t>
      </w:r>
      <w:hyperlink r:id="rId8" w:history="1">
        <w:r w:rsidRPr="007F0511">
          <w:rPr>
            <w:rStyle w:val="Hyperlink"/>
          </w:rPr>
          <w:t>IBM Think 2018</w:t>
        </w:r>
      </w:hyperlink>
      <w:r>
        <w:t xml:space="preserve">. </w:t>
      </w:r>
    </w:p>
    <w:p w14:paraId="44B00117" w14:textId="2C9EE05E" w:rsidR="00D85DC7" w:rsidRDefault="00D85DC7" w:rsidP="00D85DC7">
      <w:pPr>
        <w:ind w:left="720"/>
      </w:pPr>
      <w:r>
        <w:t xml:space="preserve">3/20/2018 – General Availability (GA). Customer shipments begin. </w:t>
      </w:r>
    </w:p>
    <w:p w14:paraId="6C00B38D" w14:textId="2754B22B" w:rsidR="00847493" w:rsidRDefault="00847493" w:rsidP="00D85DC7"/>
    <w:p w14:paraId="22BFEE89" w14:textId="5954BC5A" w:rsidR="00D33548" w:rsidRDefault="00554A68" w:rsidP="00D23C9D">
      <w:pPr>
        <w:pStyle w:val="Heading2"/>
      </w:pPr>
      <w:bookmarkStart w:id="3" w:name="_Toc514068025"/>
      <w:r>
        <w:t>When can</w:t>
      </w:r>
      <w:r w:rsidR="00D23C9D" w:rsidRPr="00D23C9D">
        <w:t xml:space="preserve"> we start configuring systems</w:t>
      </w:r>
      <w:r>
        <w:t>?</w:t>
      </w:r>
      <w:bookmarkEnd w:id="3"/>
      <w:r w:rsidR="00D23C9D" w:rsidRPr="00D23C9D">
        <w:t xml:space="preserve"> </w:t>
      </w:r>
    </w:p>
    <w:p w14:paraId="04551361" w14:textId="5469CC19" w:rsidR="00D23C9D" w:rsidRDefault="00D23C9D" w:rsidP="00554A68">
      <w:r w:rsidRPr="00D23C9D">
        <w:softHyphen/>
      </w:r>
      <w:r w:rsidR="00554A68" w:rsidRPr="00784ADE">
        <w:rPr>
          <w:noProof/>
        </w:rPr>
        <w:t>eConfig</w:t>
      </w:r>
      <w:r w:rsidR="00554A68">
        <w:t xml:space="preserve"> will be ready for configurations and order placement on 2/13/2018.</w:t>
      </w:r>
    </w:p>
    <w:p w14:paraId="64883577" w14:textId="05EB8B9C" w:rsidR="00D23C9D" w:rsidRDefault="00D23C9D" w:rsidP="00D23C9D"/>
    <w:p w14:paraId="6394E6A4" w14:textId="0948BA92" w:rsidR="00C306BD" w:rsidRDefault="00C306BD" w:rsidP="00C306BD">
      <w:pPr>
        <w:pStyle w:val="Heading2"/>
      </w:pPr>
      <w:bookmarkStart w:id="4" w:name="_Toc514068026"/>
      <w:r>
        <w:t>When is System Pla</w:t>
      </w:r>
      <w:r w:rsidR="007364FF">
        <w:t xml:space="preserve">nning Tool </w:t>
      </w:r>
      <w:r>
        <w:t>available?</w:t>
      </w:r>
      <w:bookmarkEnd w:id="4"/>
    </w:p>
    <w:p w14:paraId="69712A7F" w14:textId="77777777" w:rsidR="00D95508" w:rsidRPr="00AA31BD" w:rsidRDefault="00D95508" w:rsidP="00D95508">
      <w:pPr>
        <w:tabs>
          <w:tab w:val="num" w:pos="1440"/>
        </w:tabs>
        <w:rPr>
          <w:color w:val="0563C1" w:themeColor="hyperlink"/>
          <w:u w:val="single"/>
        </w:rPr>
      </w:pPr>
      <w:r>
        <w:t xml:space="preserve">The SPT is now available at: </w:t>
      </w:r>
      <w:r w:rsidRPr="00D95508">
        <w:rPr>
          <w:color w:val="0563C1" w:themeColor="hyperlink"/>
          <w:u w:val="single"/>
        </w:rPr>
        <w:t>https://www.ibm.com/systems/support/tools/systemplanningtool/</w:t>
      </w:r>
    </w:p>
    <w:p w14:paraId="52B9A75D" w14:textId="74B4B395" w:rsidR="007364FF" w:rsidRDefault="00D95508" w:rsidP="00D95508">
      <w:pPr>
        <w:tabs>
          <w:tab w:val="num" w:pos="1440"/>
        </w:tabs>
      </w:pPr>
      <w:r>
        <w:t xml:space="preserve">The POWER9 Scale-Out servers are support in version </w:t>
      </w:r>
      <w:hyperlink r:id="rId9" w:history="1">
        <w:r w:rsidRPr="00D95508">
          <w:rPr>
            <w:rStyle w:val="Hyperlink"/>
          </w:rPr>
          <w:t>6.18.047.0</w:t>
        </w:r>
      </w:hyperlink>
      <w:r>
        <w:t xml:space="preserve">. </w:t>
      </w:r>
    </w:p>
    <w:p w14:paraId="603E9352" w14:textId="77777777" w:rsidR="007364FF" w:rsidRDefault="007364FF" w:rsidP="007364FF"/>
    <w:p w14:paraId="0CC8704A" w14:textId="21053B25" w:rsidR="00976B4E" w:rsidRDefault="00976B4E" w:rsidP="00976B4E">
      <w:pPr>
        <w:pStyle w:val="Heading2"/>
      </w:pPr>
      <w:bookmarkStart w:id="5" w:name="_Toc514068027"/>
      <w:r>
        <w:t>When is Knowledge Center available?</w:t>
      </w:r>
      <w:bookmarkEnd w:id="5"/>
    </w:p>
    <w:p w14:paraId="00888082" w14:textId="77777777" w:rsidR="00976B4E" w:rsidRDefault="00976B4E" w:rsidP="00976B4E">
      <w:r>
        <w:t>These will be available on 2/23/2018.</w:t>
      </w:r>
    </w:p>
    <w:p w14:paraId="5DDC3A4C" w14:textId="77777777" w:rsidR="00C306BD" w:rsidRDefault="00C306BD" w:rsidP="00C306BD"/>
    <w:p w14:paraId="22E9FEE6" w14:textId="6C1C3626" w:rsidR="00926AD6" w:rsidRDefault="00926AD6" w:rsidP="00926AD6">
      <w:pPr>
        <w:pStyle w:val="Heading2"/>
      </w:pPr>
      <w:bookmarkStart w:id="6" w:name="_Toc514068028"/>
      <w:r>
        <w:t xml:space="preserve">What is the </w:t>
      </w:r>
      <w:r w:rsidRPr="00784ADE">
        <w:rPr>
          <w:noProof/>
        </w:rPr>
        <w:t>warrant</w:t>
      </w:r>
      <w:r w:rsidR="00784ADE">
        <w:rPr>
          <w:noProof/>
        </w:rPr>
        <w:t>y</w:t>
      </w:r>
      <w:r>
        <w:t>?</w:t>
      </w:r>
      <w:bookmarkEnd w:id="6"/>
      <w:r>
        <w:t xml:space="preserve"> </w:t>
      </w:r>
    </w:p>
    <w:p w14:paraId="5F27275F" w14:textId="6AA636AA" w:rsidR="00926AD6" w:rsidRDefault="00926AD6" w:rsidP="00D23C9D">
      <w:r>
        <w:t xml:space="preserve">The </w:t>
      </w:r>
      <w:r w:rsidRPr="00784ADE">
        <w:rPr>
          <w:noProof/>
        </w:rPr>
        <w:t>warrant</w:t>
      </w:r>
      <w:r w:rsidR="00784ADE">
        <w:rPr>
          <w:noProof/>
        </w:rPr>
        <w:t>y</w:t>
      </w:r>
      <w:r>
        <w:t xml:space="preserve"> is the same as the POWER8 servers, 9x5 for 36 months. </w:t>
      </w:r>
    </w:p>
    <w:p w14:paraId="31F711C3" w14:textId="14535F01" w:rsidR="00926AD6" w:rsidRDefault="00926AD6" w:rsidP="00D23C9D"/>
    <w:p w14:paraId="5D705831" w14:textId="0E453F44" w:rsidR="00113A2D" w:rsidRDefault="00113A2D" w:rsidP="00B13EBB">
      <w:pPr>
        <w:pStyle w:val="Heading2"/>
      </w:pPr>
      <w:bookmarkStart w:id="7" w:name="_Toc514068029"/>
      <w:r>
        <w:t>What are the POWER8 server withdrawal plans?</w:t>
      </w:r>
      <w:bookmarkEnd w:id="7"/>
      <w:r>
        <w:t xml:space="preserve"> </w:t>
      </w:r>
    </w:p>
    <w:p w14:paraId="1198D86A" w14:textId="7DDA8EFD" w:rsidR="00113A2D" w:rsidRDefault="00113A2D" w:rsidP="00D23C9D">
      <w:r>
        <w:t xml:space="preserve">The POWER8 scale-out servers </w:t>
      </w:r>
      <w:r w:rsidR="00B13EBB">
        <w:t>will</w:t>
      </w:r>
      <w:r>
        <w:t xml:space="preserve"> remain for </w:t>
      </w:r>
      <w:r w:rsidR="00B13EBB">
        <w:t xml:space="preserve">quite some time. The current withdrawal plans are: </w:t>
      </w:r>
    </w:p>
    <w:p w14:paraId="0F31B1B3" w14:textId="12D5A423" w:rsidR="00B13EBB" w:rsidRDefault="00B13EBB" w:rsidP="00D23C9D">
      <w:r>
        <w:tab/>
        <w:t>S822/S824 will be withdrawn in February 2019</w:t>
      </w:r>
    </w:p>
    <w:p w14:paraId="3C15FD37" w14:textId="480EA284" w:rsidR="00B13EBB" w:rsidRDefault="00B13EBB" w:rsidP="00D23C9D">
      <w:r>
        <w:lastRenderedPageBreak/>
        <w:tab/>
        <w:t>S812/S814 will be withdrawn in March 2019</w:t>
      </w:r>
    </w:p>
    <w:p w14:paraId="59A0C00D" w14:textId="77777777" w:rsidR="00B13EBB" w:rsidRDefault="00B13EBB" w:rsidP="00D23C9D"/>
    <w:p w14:paraId="066B08D9" w14:textId="4E3CBDC8" w:rsidR="00113A2D" w:rsidRDefault="00B13EBB" w:rsidP="00D23C9D">
      <w:r>
        <w:t xml:space="preserve">However, these plans are subject to change. </w:t>
      </w:r>
    </w:p>
    <w:p w14:paraId="0B498910" w14:textId="77777777" w:rsidR="00B54478" w:rsidRDefault="00B54478" w:rsidP="00D23C9D"/>
    <w:p w14:paraId="278A5B83" w14:textId="7600D3A8" w:rsidR="00B54478" w:rsidRDefault="00B54478" w:rsidP="00B54478">
      <w:pPr>
        <w:pStyle w:val="Heading2"/>
      </w:pPr>
      <w:bookmarkStart w:id="8" w:name="_Toc514068030"/>
      <w:r>
        <w:t>Are these available worldwide?</w:t>
      </w:r>
      <w:bookmarkEnd w:id="8"/>
    </w:p>
    <w:p w14:paraId="38829370" w14:textId="2B738FC3" w:rsidR="00B13EBB" w:rsidRDefault="00B54478" w:rsidP="00B54478">
      <w:r>
        <w:t xml:space="preserve">Yes, except for the Embargoed countries of Cuba, Iran, North Korea, Sudan, &amp; Syria.  </w:t>
      </w:r>
    </w:p>
    <w:p w14:paraId="0B5EF619" w14:textId="77777777" w:rsidR="00C306BD" w:rsidRDefault="00C306BD" w:rsidP="00B54478"/>
    <w:p w14:paraId="25C2CB93" w14:textId="3AAEE94A" w:rsidR="00B13EBB" w:rsidRDefault="00B13EBB" w:rsidP="00202A92">
      <w:pPr>
        <w:pStyle w:val="Heading2"/>
      </w:pPr>
      <w:bookmarkStart w:id="9" w:name="_Toc514068031"/>
      <w:r>
        <w:t xml:space="preserve">What </w:t>
      </w:r>
      <w:r w:rsidR="00BA68D6" w:rsidRPr="00555172">
        <w:rPr>
          <w:noProof/>
        </w:rPr>
        <w:t>IO adapters can</w:t>
      </w:r>
      <w:r w:rsidR="00BA68D6">
        <w:rPr>
          <w:noProof/>
        </w:rPr>
        <w:t xml:space="preserve"> be migrated from the POWER8 to the</w:t>
      </w:r>
      <w:r>
        <w:t xml:space="preserve"> POWER9</w:t>
      </w:r>
      <w:r w:rsidR="00BA68D6">
        <w:t xml:space="preserve"> Scale</w:t>
      </w:r>
      <w:r>
        <w:t xml:space="preserve"> systems?</w:t>
      </w:r>
      <w:bookmarkEnd w:id="9"/>
      <w:r>
        <w:t xml:space="preserve"> </w:t>
      </w:r>
    </w:p>
    <w:p w14:paraId="06F1B5D3" w14:textId="3C00AF2F" w:rsidR="00B13EBB" w:rsidRDefault="00B13EBB" w:rsidP="00D23C9D">
      <w:r>
        <w:t xml:space="preserve">A majority of the POWER8 cards are supported in POWER9. Charts which summarize </w:t>
      </w:r>
      <w:r w:rsidR="00555172">
        <w:t xml:space="preserve">what </w:t>
      </w:r>
      <w:r>
        <w:t xml:space="preserve">can be migrated </w:t>
      </w:r>
      <w:r w:rsidR="00202A92">
        <w:t xml:space="preserve">will </w:t>
      </w:r>
      <w:r w:rsidR="00202A92" w:rsidRPr="00BA68D6">
        <w:rPr>
          <w:noProof/>
        </w:rPr>
        <w:t>be ad</w:t>
      </w:r>
      <w:r w:rsidR="00BA68D6">
        <w:rPr>
          <w:noProof/>
        </w:rPr>
        <w:t>de</w:t>
      </w:r>
      <w:r w:rsidR="00202A92" w:rsidRPr="00BA68D6">
        <w:rPr>
          <w:noProof/>
        </w:rPr>
        <w:t>d</w:t>
      </w:r>
      <w:r w:rsidR="00202A92">
        <w:t xml:space="preserve"> to the</w:t>
      </w:r>
      <w:r w:rsidR="00004CAA">
        <w:t xml:space="preserve"> Seller and</w:t>
      </w:r>
      <w:r w:rsidR="00202A92">
        <w:t xml:space="preserve"> Technical Sellers chart deck. </w:t>
      </w:r>
    </w:p>
    <w:p w14:paraId="76FDE612" w14:textId="4EC8F426" w:rsidR="00202A92" w:rsidRDefault="00202A92" w:rsidP="00D23C9D"/>
    <w:p w14:paraId="0E4B4407" w14:textId="2A88AB2F" w:rsidR="00202A92" w:rsidRDefault="00202A92" w:rsidP="00202A92">
      <w:pPr>
        <w:pStyle w:val="Heading2"/>
      </w:pPr>
      <w:bookmarkStart w:id="10" w:name="_Toc514068032"/>
      <w:r w:rsidRPr="00BA68D6">
        <w:rPr>
          <w:noProof/>
        </w:rPr>
        <w:t>Do</w:t>
      </w:r>
      <w:r>
        <w:t xml:space="preserve"> the scale-out servers support PCIe Gen4?</w:t>
      </w:r>
      <w:bookmarkEnd w:id="10"/>
    </w:p>
    <w:p w14:paraId="48D1513E" w14:textId="02B48AC4" w:rsidR="00202A92" w:rsidRDefault="00202A92" w:rsidP="00D23C9D">
      <w:r>
        <w:t xml:space="preserve">Yes, the servers support PCIe Gen 4, these slots are </w:t>
      </w:r>
      <w:r w:rsidR="002E5C18">
        <w:t xml:space="preserve">also </w:t>
      </w:r>
      <w:r>
        <w:t xml:space="preserve">downward </w:t>
      </w:r>
      <w:r w:rsidR="002E5C18">
        <w:t>compatible</w:t>
      </w:r>
      <w:r>
        <w:t xml:space="preserve"> to PCIe Gen 3,</w:t>
      </w:r>
      <w:proofErr w:type="gramStart"/>
      <w:r>
        <w:t>2,</w:t>
      </w:r>
      <w:r w:rsidR="00BA68D6" w:rsidRPr="00BA68D6">
        <w:rPr>
          <w:noProof/>
        </w:rPr>
        <w:t>.</w:t>
      </w:r>
      <w:r w:rsidRPr="00BA68D6">
        <w:rPr>
          <w:noProof/>
        </w:rPr>
        <w:t>..</w:t>
      </w:r>
      <w:proofErr w:type="gramEnd"/>
      <w:r>
        <w:t xml:space="preserve"> </w:t>
      </w:r>
    </w:p>
    <w:p w14:paraId="7389819C" w14:textId="77777777" w:rsidR="00202A92" w:rsidRPr="00D23C9D" w:rsidRDefault="00202A92" w:rsidP="00D23C9D"/>
    <w:p w14:paraId="4395CF06" w14:textId="51B356D0" w:rsidR="00C3456F" w:rsidRDefault="00C3456F" w:rsidP="00C3456F">
      <w:pPr>
        <w:pStyle w:val="Heading2"/>
      </w:pPr>
      <w:bookmarkStart w:id="11" w:name="_Toc514068033"/>
      <w:r>
        <w:t>What is the maximum number of cores?</w:t>
      </w:r>
      <w:bookmarkEnd w:id="11"/>
      <w:r>
        <w:t xml:space="preserve"> </w:t>
      </w:r>
    </w:p>
    <w:p w14:paraId="6816408D" w14:textId="1A168DDC" w:rsidR="00C3456F" w:rsidRDefault="00C3456F" w:rsidP="00D85DC7">
      <w:r>
        <w:t xml:space="preserve">For the announced systems, there can be a maximum of 12 cores per socket. For the two socket </w:t>
      </w:r>
      <w:r w:rsidRPr="00BA68D6">
        <w:rPr>
          <w:noProof/>
        </w:rPr>
        <w:t>systems</w:t>
      </w:r>
      <w:r w:rsidR="00BA68D6">
        <w:rPr>
          <w:noProof/>
        </w:rPr>
        <w:t>,</w:t>
      </w:r>
      <w:r>
        <w:t xml:space="preserve"> there are 24 cores in total, 12 in each socket. </w:t>
      </w:r>
    </w:p>
    <w:p w14:paraId="41918502" w14:textId="3A18A87C" w:rsidR="00C3456F" w:rsidRDefault="00C3456F" w:rsidP="00D85DC7"/>
    <w:p w14:paraId="5F047682" w14:textId="4D5A475D" w:rsidR="002E5C18" w:rsidRDefault="002E5C18" w:rsidP="002E5C18">
      <w:pPr>
        <w:pStyle w:val="Heading2"/>
      </w:pPr>
      <w:bookmarkStart w:id="12" w:name="_Toc514068034"/>
      <w:r>
        <w:t>Will there be a 1-core POWER9 model?</w:t>
      </w:r>
      <w:bookmarkEnd w:id="12"/>
      <w:r>
        <w:t xml:space="preserve"> </w:t>
      </w:r>
    </w:p>
    <w:p w14:paraId="1B7087D0" w14:textId="2BEA8611" w:rsidR="002E5C18" w:rsidRDefault="002E5C18" w:rsidP="00D85DC7">
      <w:r>
        <w:t xml:space="preserve">Currently no, but this is being considered for the future. </w:t>
      </w:r>
    </w:p>
    <w:p w14:paraId="4EC015FF" w14:textId="18337D4D" w:rsidR="002E5C18" w:rsidRDefault="002E5C18" w:rsidP="00D85DC7"/>
    <w:p w14:paraId="4640B4C7" w14:textId="781659DE" w:rsidR="00D6372C" w:rsidRDefault="00D6372C" w:rsidP="00D6372C">
      <w:pPr>
        <w:pStyle w:val="Heading2"/>
      </w:pPr>
      <w:bookmarkStart w:id="13" w:name="_Toc514068035"/>
      <w:r w:rsidRPr="00D6372C">
        <w:t>Is P</w:t>
      </w:r>
      <w:r>
        <w:t>OWER</w:t>
      </w:r>
      <w:r w:rsidRPr="00D6372C">
        <w:t>9 full bandwidth with 1/2 or all memory slots filled?</w:t>
      </w:r>
      <w:bookmarkEnd w:id="13"/>
    </w:p>
    <w:p w14:paraId="57783472" w14:textId="097AC769" w:rsidR="001905C6" w:rsidRDefault="00D6372C" w:rsidP="001905C6">
      <w:r>
        <w:t>For Scale out systems, 1/2 of the memory DIMMs populated provides best memory bandwidth.</w:t>
      </w:r>
    </w:p>
    <w:p w14:paraId="46434FE8" w14:textId="77777777" w:rsidR="00D6372C" w:rsidRDefault="00D6372C" w:rsidP="001905C6"/>
    <w:p w14:paraId="3980D667" w14:textId="30F1C6D3" w:rsidR="001905C6" w:rsidRDefault="001905C6" w:rsidP="00D6372C">
      <w:pPr>
        <w:pStyle w:val="Heading2"/>
      </w:pPr>
      <w:bookmarkStart w:id="14" w:name="_Toc514068036"/>
      <w:r>
        <w:t xml:space="preserve">Is best performance </w:t>
      </w:r>
      <w:r w:rsidR="00D6372C">
        <w:t>achieved</w:t>
      </w:r>
      <w:r>
        <w:t xml:space="preserve"> by populating all slots</w:t>
      </w:r>
      <w:r w:rsidR="00D6372C">
        <w:t>?</w:t>
      </w:r>
      <w:bookmarkEnd w:id="14"/>
      <w:r>
        <w:t xml:space="preserve"> </w:t>
      </w:r>
    </w:p>
    <w:p w14:paraId="11FDC752" w14:textId="19AB1EB8" w:rsidR="001905C6" w:rsidRDefault="00D6372C" w:rsidP="001905C6">
      <w:r>
        <w:t>This depends on the application, for applications that are memory bandwidth sensitive, half the memory DIMM slots would give better performance.  If the application is sensitive to memory capacity, then fully populating all the DIMM slots will provide the best performance.</w:t>
      </w:r>
      <w:r w:rsidR="001905C6">
        <w:t xml:space="preserve"> </w:t>
      </w:r>
    </w:p>
    <w:p w14:paraId="4FD44C63" w14:textId="77777777" w:rsidR="001905C6" w:rsidRDefault="001905C6" w:rsidP="001905C6"/>
    <w:p w14:paraId="74FFC4F6" w14:textId="0F88D45F" w:rsidR="00E470B1" w:rsidRDefault="00E470B1" w:rsidP="00E470B1">
      <w:pPr>
        <w:pStyle w:val="Heading2"/>
      </w:pPr>
      <w:bookmarkStart w:id="15" w:name="_Toc514068037"/>
      <w:r>
        <w:t xml:space="preserve">Are DVD drives </w:t>
      </w:r>
      <w:r w:rsidR="00B80165">
        <w:t>supported</w:t>
      </w:r>
      <w:r>
        <w:t>?</w:t>
      </w:r>
      <w:bookmarkEnd w:id="15"/>
      <w:r>
        <w:t xml:space="preserve"> </w:t>
      </w:r>
    </w:p>
    <w:p w14:paraId="3B9EF99F" w14:textId="1E4A1649" w:rsidR="00E470B1" w:rsidRDefault="00E470B1" w:rsidP="00D85DC7">
      <w:r>
        <w:t xml:space="preserve">DVD drives are not </w:t>
      </w:r>
      <w:r w:rsidRPr="00BA68D6">
        <w:rPr>
          <w:noProof/>
        </w:rPr>
        <w:t>integrated</w:t>
      </w:r>
      <w:r>
        <w:t xml:space="preserve"> but can be attached externally </w:t>
      </w:r>
      <w:r w:rsidR="00BA68D6" w:rsidRPr="00A94BF1">
        <w:rPr>
          <w:noProof/>
        </w:rPr>
        <w:t>by</w:t>
      </w:r>
      <w:r>
        <w:t xml:space="preserve"> USB. </w:t>
      </w:r>
    </w:p>
    <w:p w14:paraId="1098958C" w14:textId="00BA5454" w:rsidR="00D23C9D" w:rsidRDefault="00D23C9D" w:rsidP="00D85DC7"/>
    <w:p w14:paraId="0741C0CF" w14:textId="5A23F930" w:rsidR="00FC38C4" w:rsidRDefault="00FC38C4" w:rsidP="00FC38C4">
      <w:pPr>
        <w:pStyle w:val="Heading2"/>
      </w:pPr>
      <w:bookmarkStart w:id="16" w:name="_Toc514068038"/>
      <w:r>
        <w:t>Are SAS attached DVD drives supported?</w:t>
      </w:r>
      <w:bookmarkEnd w:id="16"/>
      <w:r>
        <w:t xml:space="preserve"> </w:t>
      </w:r>
    </w:p>
    <w:p w14:paraId="4E8A51DF" w14:textId="11D620E2" w:rsidR="00FC38C4" w:rsidRDefault="00FC38C4" w:rsidP="00D85DC7">
      <w:r>
        <w:t xml:space="preserve">No, only USB attached drives are supported. </w:t>
      </w:r>
    </w:p>
    <w:p w14:paraId="7871A05F" w14:textId="77777777" w:rsidR="00FC38C4" w:rsidRDefault="00FC38C4" w:rsidP="00D85DC7"/>
    <w:p w14:paraId="3A014AFE" w14:textId="1D9A239D" w:rsidR="00D23C9D" w:rsidRDefault="00677543" w:rsidP="00926AD6">
      <w:pPr>
        <w:pStyle w:val="Heading2"/>
      </w:pPr>
      <w:bookmarkStart w:id="17" w:name="_Toc514068039"/>
      <w:r>
        <w:t>Are the internal NVMe devices bootable</w:t>
      </w:r>
      <w:r w:rsidR="00D23C9D">
        <w:t xml:space="preserve"> </w:t>
      </w:r>
      <w:r>
        <w:t xml:space="preserve">and </w:t>
      </w:r>
      <w:r w:rsidR="00D23C9D">
        <w:t xml:space="preserve">can they be hot </w:t>
      </w:r>
      <w:r w:rsidR="00926AD6">
        <w:t xml:space="preserve">swapped? </w:t>
      </w:r>
      <w:r w:rsidR="00926AD6">
        <w:softHyphen/>
      </w:r>
      <w:bookmarkEnd w:id="17"/>
    </w:p>
    <w:p w14:paraId="6342433E" w14:textId="4FA3B712" w:rsidR="00677543" w:rsidRDefault="00D23C9D" w:rsidP="00D23C9D">
      <w:r>
        <w:softHyphen/>
      </w:r>
      <w:r w:rsidR="00F30A4C">
        <w:t>The internal NVMe drives</w:t>
      </w:r>
      <w:r w:rsidR="00F30A4C" w:rsidRPr="00F30A4C">
        <w:t xml:space="preserve"> are intended to be used for boot devices. Either by VIOS or one of the supported OSes, such as </w:t>
      </w:r>
      <w:r w:rsidR="00F30A4C">
        <w:t xml:space="preserve">AIX or </w:t>
      </w:r>
      <w:r w:rsidR="00F30A4C" w:rsidRPr="00F30A4C">
        <w:t>Linux. They are not intended to be used for normal customer data</w:t>
      </w:r>
      <w:r w:rsidR="00F30A4C">
        <w:t xml:space="preserve">. There is no initial support for IBM </w:t>
      </w:r>
      <w:proofErr w:type="spellStart"/>
      <w:r w:rsidR="006468E4">
        <w:t>i</w:t>
      </w:r>
      <w:proofErr w:type="spellEnd"/>
      <w:r w:rsidR="00F30A4C">
        <w:t xml:space="preserve"> with </w:t>
      </w:r>
      <w:r w:rsidR="006468E4">
        <w:t xml:space="preserve">these </w:t>
      </w:r>
      <w:r w:rsidR="00F30A4C">
        <w:t>devices. The internal NVMe devices are NOT hot</w:t>
      </w:r>
      <w:r w:rsidR="00BA68D6">
        <w:rPr>
          <w:noProof/>
        </w:rPr>
        <w:t>-</w:t>
      </w:r>
      <w:r w:rsidR="00926AD6" w:rsidRPr="00BA68D6">
        <w:rPr>
          <w:noProof/>
        </w:rPr>
        <w:t>swappable</w:t>
      </w:r>
      <w:r w:rsidR="00926AD6">
        <w:t xml:space="preserve">. </w:t>
      </w:r>
    </w:p>
    <w:p w14:paraId="148DDE5B" w14:textId="77777777" w:rsidR="00677543" w:rsidRDefault="00677543" w:rsidP="00D23C9D"/>
    <w:p w14:paraId="44F4560E" w14:textId="117D010E" w:rsidR="00D525E1" w:rsidRDefault="00677543" w:rsidP="00D23C9D">
      <w:bookmarkStart w:id="18" w:name="_Toc514068040"/>
      <w:r w:rsidRPr="00926AD6">
        <w:rPr>
          <w:rStyle w:val="Heading2Char"/>
        </w:rPr>
        <w:t xml:space="preserve">How big is each </w:t>
      </w:r>
      <w:r w:rsidR="00926AD6" w:rsidRPr="00926AD6">
        <w:rPr>
          <w:rStyle w:val="Heading2Char"/>
        </w:rPr>
        <w:t>NVMe device?</w:t>
      </w:r>
      <w:bookmarkEnd w:id="18"/>
      <w:r w:rsidR="00926AD6">
        <w:t xml:space="preserve"> </w:t>
      </w:r>
      <w:r w:rsidR="00926AD6">
        <w:softHyphen/>
      </w:r>
    </w:p>
    <w:p w14:paraId="368B56E0" w14:textId="3727E245" w:rsidR="00D23C9D" w:rsidRDefault="00926AD6" w:rsidP="00D23C9D">
      <w:r>
        <w:t xml:space="preserve">Up to four </w:t>
      </w:r>
      <w:r w:rsidR="00D23C9D">
        <w:t>400GB</w:t>
      </w:r>
      <w:r>
        <w:t xml:space="preserve"> M.2 form </w:t>
      </w:r>
      <w:r w:rsidRPr="00BA68D6">
        <w:rPr>
          <w:noProof/>
        </w:rPr>
        <w:t>factor</w:t>
      </w:r>
      <w:r w:rsidR="00BA68D6">
        <w:rPr>
          <w:noProof/>
        </w:rPr>
        <w:t>,</w:t>
      </w:r>
      <w:r>
        <w:t xml:space="preserve"> NVMe devices</w:t>
      </w:r>
      <w:r>
        <w:softHyphen/>
        <w:t xml:space="preserve"> can be used. </w:t>
      </w:r>
    </w:p>
    <w:p w14:paraId="0633F549" w14:textId="77777777" w:rsidR="000504BF" w:rsidRDefault="000504BF" w:rsidP="000504BF">
      <w:pPr>
        <w:autoSpaceDE w:val="0"/>
        <w:autoSpaceDN w:val="0"/>
        <w:adjustRightInd w:val="0"/>
        <w:rPr>
          <w:rFonts w:ascii="Helv" w:hAnsi="Helv" w:cs="Helv"/>
          <w:color w:val="000000"/>
          <w:sz w:val="20"/>
          <w:szCs w:val="20"/>
        </w:rPr>
      </w:pPr>
    </w:p>
    <w:p w14:paraId="46FD41F7" w14:textId="473638F5" w:rsidR="000504BF" w:rsidRDefault="000504BF" w:rsidP="000504BF">
      <w:pPr>
        <w:pStyle w:val="Heading2"/>
      </w:pPr>
      <w:bookmarkStart w:id="19" w:name="_Toc514068041"/>
      <w:r>
        <w:t>Is the EJ1G backplane supported in GA1?</w:t>
      </w:r>
      <w:bookmarkEnd w:id="19"/>
    </w:p>
    <w:p w14:paraId="102043F1" w14:textId="7DE7567C" w:rsidR="000504BF" w:rsidRDefault="000504BF" w:rsidP="000504BF">
      <w:r>
        <w:t xml:space="preserve">Yes, but only running Linux as operating system. AIX support will come with GA2. IBM </w:t>
      </w:r>
      <w:proofErr w:type="spellStart"/>
      <w:r>
        <w:t>i</w:t>
      </w:r>
      <w:proofErr w:type="spellEnd"/>
      <w:r>
        <w:t xml:space="preserve"> will be not supported.</w:t>
      </w:r>
    </w:p>
    <w:p w14:paraId="7AC4D46E" w14:textId="2D73A9BE" w:rsidR="00D525E1" w:rsidRDefault="00D525E1" w:rsidP="00D23C9D"/>
    <w:p w14:paraId="4943982B" w14:textId="756C70D0" w:rsidR="00C76ADE" w:rsidRDefault="00C76ADE" w:rsidP="00C76ADE">
      <w:pPr>
        <w:pStyle w:val="Heading2"/>
      </w:pPr>
      <w:bookmarkStart w:id="20" w:name="_Toc514068042"/>
      <w:r>
        <w:t>Power requirements (110 vs 220)?</w:t>
      </w:r>
      <w:bookmarkEnd w:id="20"/>
      <w:r>
        <w:t xml:space="preserve"> </w:t>
      </w:r>
    </w:p>
    <w:p w14:paraId="405AD60D" w14:textId="33B8A154" w:rsidR="00C76ADE" w:rsidRDefault="00C76ADE" w:rsidP="00D23C9D">
      <w:r>
        <w:t xml:space="preserve">Only the S914 supports 110V power, all other systems require 220V power. </w:t>
      </w:r>
    </w:p>
    <w:p w14:paraId="2D317EEE" w14:textId="680F4CC1" w:rsidR="00C76ADE" w:rsidRDefault="00C76ADE" w:rsidP="00D23C9D"/>
    <w:p w14:paraId="2E00737D" w14:textId="6E92AE8F" w:rsidR="006B7772" w:rsidRDefault="006B7772" w:rsidP="00004CAA">
      <w:pPr>
        <w:pStyle w:val="Heading2"/>
      </w:pPr>
      <w:bookmarkStart w:id="21" w:name="_Toc514068043"/>
      <w:r>
        <w:t>Are there any PDU or line cords changes from POWER8?</w:t>
      </w:r>
      <w:bookmarkEnd w:id="21"/>
      <w:r>
        <w:t xml:space="preserve"> </w:t>
      </w:r>
    </w:p>
    <w:p w14:paraId="1A66A348" w14:textId="07AD4424" w:rsidR="006B7772" w:rsidRDefault="00AF33AA" w:rsidP="00D23C9D">
      <w:r>
        <w:t>No, the announced server the PD</w:t>
      </w:r>
      <w:r w:rsidR="006B7772">
        <w:t>U and</w:t>
      </w:r>
      <w:r>
        <w:t xml:space="preserve"> line cored are the same as those used in POWER8. </w:t>
      </w:r>
    </w:p>
    <w:p w14:paraId="4B67CC24" w14:textId="77777777" w:rsidR="006B7772" w:rsidRDefault="006B7772" w:rsidP="00D23C9D"/>
    <w:p w14:paraId="2A690C05" w14:textId="4ED78DA4" w:rsidR="00FC3BEF" w:rsidRDefault="00FC3BEF" w:rsidP="00015955">
      <w:pPr>
        <w:pStyle w:val="Heading2"/>
      </w:pPr>
      <w:bookmarkStart w:id="22" w:name="_Toc514068044"/>
      <w:r>
        <w:t>What about Meltdown and Spectre Security Issues?</w:t>
      </w:r>
      <w:bookmarkEnd w:id="22"/>
      <w:r>
        <w:t xml:space="preserve"> </w:t>
      </w:r>
    </w:p>
    <w:p w14:paraId="3E619BDA" w14:textId="1A508E09" w:rsidR="00FC3BEF" w:rsidRDefault="00FC3BEF" w:rsidP="00D85DC7">
      <w:r>
        <w:t xml:space="preserve">Information is available at the </w:t>
      </w:r>
      <w:hyperlink r:id="rId10" w:history="1">
        <w:r w:rsidRPr="00015955">
          <w:rPr>
            <w:rStyle w:val="Hyperlink"/>
          </w:rPr>
          <w:t>IBM Product Security Incident Respons</w:t>
        </w:r>
        <w:r w:rsidR="00015955" w:rsidRPr="00015955">
          <w:rPr>
            <w:rStyle w:val="Hyperlink"/>
          </w:rPr>
          <w:t>e (PSIRT)</w:t>
        </w:r>
      </w:hyperlink>
      <w:r>
        <w:t xml:space="preserve"> site. </w:t>
      </w:r>
      <w:r w:rsidR="005343FA">
        <w:t xml:space="preserve"> Details can be found in the </w:t>
      </w:r>
      <w:hyperlink r:id="rId11" w:history="1">
        <w:r w:rsidR="005343FA" w:rsidRPr="005343FA">
          <w:rPr>
            <w:rStyle w:val="Hyperlink"/>
          </w:rPr>
          <w:t>February blog post</w:t>
        </w:r>
      </w:hyperlink>
      <w:r w:rsidR="005343FA">
        <w:t xml:space="preserve">. All systems in this announcement ship with the latest security patches </w:t>
      </w:r>
      <w:r w:rsidR="00583B64">
        <w:t>installed</w:t>
      </w:r>
      <w:r w:rsidR="00AF5A97">
        <w:t xml:space="preserve"> and enabled</w:t>
      </w:r>
      <w:r w:rsidR="00583B64">
        <w:t xml:space="preserve"> </w:t>
      </w:r>
      <w:r w:rsidR="00D252D0">
        <w:t xml:space="preserve">for these </w:t>
      </w:r>
      <w:r w:rsidR="005343FA">
        <w:t xml:space="preserve">issues. </w:t>
      </w:r>
    </w:p>
    <w:p w14:paraId="5A595F85" w14:textId="43668000" w:rsidR="00D23C9D" w:rsidRDefault="00D23C9D" w:rsidP="00D85DC7"/>
    <w:p w14:paraId="0346BD79" w14:textId="164CE6EE" w:rsidR="00D23C9D" w:rsidRDefault="00702D7D" w:rsidP="00266110">
      <w:pPr>
        <w:pStyle w:val="Heading2"/>
      </w:pPr>
      <w:bookmarkStart w:id="23" w:name="_Toc514068045"/>
      <w:r>
        <w:t xml:space="preserve">What is Smart </w:t>
      </w:r>
      <w:r w:rsidR="00266110">
        <w:t xml:space="preserve">Seller? </w:t>
      </w:r>
      <w:r w:rsidR="00266110">
        <w:softHyphen/>
      </w:r>
      <w:bookmarkEnd w:id="23"/>
    </w:p>
    <w:p w14:paraId="4E495977" w14:textId="05302D18" w:rsidR="00D23C9D" w:rsidRDefault="00702D7D" w:rsidP="00D23C9D">
      <w:r>
        <w:t xml:space="preserve">Smart Seller is the new seller collateral repository which replaced FindIT. It’s located </w:t>
      </w:r>
      <w:r w:rsidRPr="00BA68D6">
        <w:rPr>
          <w:noProof/>
        </w:rPr>
        <w:t>at</w:t>
      </w:r>
      <w:r>
        <w:t xml:space="preserve"> </w:t>
      </w:r>
      <w:hyperlink r:id="rId12" w:history="1">
        <w:r w:rsidR="00D23C9D" w:rsidRPr="00702D7D">
          <w:rPr>
            <w:rStyle w:val="Hyperlink"/>
          </w:rPr>
          <w:t>https</w:t>
        </w:r>
        <w:r w:rsidRPr="00702D7D">
          <w:rPr>
            <w:rStyle w:val="Hyperlink"/>
          </w:rPr>
          <w:t>://smartseller.mybluemix.net/</w:t>
        </w:r>
      </w:hyperlink>
      <w:r>
        <w:softHyphen/>
      </w:r>
    </w:p>
    <w:p w14:paraId="243EA173" w14:textId="2D0255A9" w:rsidR="008F11FA" w:rsidRDefault="008F11FA" w:rsidP="00D23C9D"/>
    <w:p w14:paraId="5C0D7DCA" w14:textId="77777777" w:rsidR="008F11FA" w:rsidRPr="00362F89" w:rsidRDefault="008F11FA" w:rsidP="008F11FA">
      <w:pPr>
        <w:pStyle w:val="Heading2"/>
        <w:rPr>
          <w:rFonts w:asciiTheme="minorHAnsi" w:hAnsiTheme="minorHAnsi" w:cstheme="minorHAnsi"/>
        </w:rPr>
      </w:pPr>
      <w:bookmarkStart w:id="24" w:name="_Toc514068046"/>
      <w:r w:rsidRPr="00362F89">
        <w:rPr>
          <w:rFonts w:asciiTheme="minorHAnsi" w:hAnsiTheme="minorHAnsi" w:cstheme="minorHAnsi"/>
        </w:rPr>
        <w:t>What is the difference in the POWER8 to POWER9 Mainstream SSD Drive Warranty?</w:t>
      </w:r>
      <w:bookmarkEnd w:id="24"/>
      <w:r w:rsidRPr="00362F89">
        <w:rPr>
          <w:rFonts w:asciiTheme="minorHAnsi" w:hAnsiTheme="minorHAnsi" w:cstheme="minorHAnsi"/>
        </w:rPr>
        <w:t xml:space="preserve"> </w:t>
      </w:r>
    </w:p>
    <w:p w14:paraId="0C9FA8E5" w14:textId="77777777" w:rsidR="008F11FA" w:rsidRPr="00362F89" w:rsidRDefault="008F11FA" w:rsidP="008F11FA">
      <w:pPr>
        <w:rPr>
          <w:rFonts w:cstheme="minorHAnsi"/>
          <w:color w:val="000000"/>
        </w:rPr>
      </w:pPr>
      <w:r w:rsidRPr="00362F89">
        <w:rPr>
          <w:rFonts w:cstheme="minorHAnsi"/>
          <w:color w:val="000000"/>
        </w:rPr>
        <w:t>On POWER8 systems, both SSD failure and wear out are covered under Warranty however after the warranty period, Maintenance will only cover device failures, but not wear out.  This is reflected in the Service Elite/Service Suite contract language.</w:t>
      </w:r>
    </w:p>
    <w:p w14:paraId="641F1774" w14:textId="77777777" w:rsidR="008F11FA" w:rsidRPr="00362F89" w:rsidRDefault="008F11FA" w:rsidP="008F11FA">
      <w:pPr>
        <w:rPr>
          <w:rFonts w:cstheme="minorHAnsi"/>
          <w:color w:val="000000"/>
        </w:rPr>
      </w:pPr>
    </w:p>
    <w:p w14:paraId="17D3BB2C" w14:textId="77777777" w:rsidR="008F11FA" w:rsidRPr="00362F89" w:rsidRDefault="008F11FA" w:rsidP="008F11FA">
      <w:pPr>
        <w:rPr>
          <w:rFonts w:cstheme="minorHAnsi"/>
          <w:color w:val="000000"/>
        </w:rPr>
      </w:pPr>
      <w:r w:rsidRPr="00362F89">
        <w:rPr>
          <w:rFonts w:cstheme="minorHAnsi"/>
          <w:color w:val="000000"/>
        </w:rPr>
        <w:t xml:space="preserve">Based on competitive assessment, no one in the industry currently covers SSD wear out under Warranty or Maintenance. As a result, POWER9 will not cover wear out either. The typical POWER9 language addressing this change can be found in </w:t>
      </w:r>
      <w:hyperlink r:id="rId13" w:history="1">
        <w:r w:rsidRPr="00362F89">
          <w:rPr>
            <w:rStyle w:val="Hyperlink"/>
            <w:rFonts w:cstheme="minorHAnsi"/>
          </w:rPr>
          <w:t>S924 announcement letter</w:t>
        </w:r>
      </w:hyperlink>
      <w:r w:rsidRPr="00362F89">
        <w:rPr>
          <w:rFonts w:cstheme="minorHAnsi"/>
          <w:color w:val="000000"/>
        </w:rPr>
        <w:t>:</w:t>
      </w:r>
    </w:p>
    <w:p w14:paraId="30C04E64" w14:textId="77777777" w:rsidR="008F11FA" w:rsidRPr="00362F89" w:rsidRDefault="008F11FA" w:rsidP="008F11FA">
      <w:pPr>
        <w:rPr>
          <w:rFonts w:cstheme="minorHAnsi"/>
          <w:color w:val="000000"/>
        </w:rPr>
      </w:pPr>
    </w:p>
    <w:p w14:paraId="5C8C3023" w14:textId="77777777" w:rsidR="008F11FA" w:rsidRPr="00362F89" w:rsidRDefault="008F11FA" w:rsidP="008F11FA">
      <w:pPr>
        <w:ind w:left="720"/>
        <w:rPr>
          <w:rFonts w:cstheme="minorHAnsi"/>
          <w:color w:val="000000"/>
        </w:rPr>
      </w:pPr>
      <w:r w:rsidRPr="00362F89">
        <w:rPr>
          <w:rFonts w:cstheme="minorHAnsi"/>
          <w:color w:val="000000"/>
        </w:rPr>
        <w:t>"Any IBM Mainstream devices (previously called read intensive device) identified in this document have a maximum number of write cycles. IBM Mainstream device failures will be replaced during standard warranty and maintenance period for devices that have not reached the maximum number of write cycles. Devices that reach this limit may fail to operate according to specifications and must be replaced at the client's expense. Individual service life may vary and can be monitored using an operating system command."</w:t>
      </w:r>
    </w:p>
    <w:p w14:paraId="091F9871" w14:textId="77777777" w:rsidR="008F11FA" w:rsidRPr="00362F89" w:rsidRDefault="008F11FA" w:rsidP="008F11FA">
      <w:pPr>
        <w:rPr>
          <w:rFonts w:cstheme="minorHAnsi"/>
          <w:color w:val="000000"/>
        </w:rPr>
      </w:pPr>
    </w:p>
    <w:p w14:paraId="1C27E5D8" w14:textId="77777777" w:rsidR="008F11FA" w:rsidRPr="00362F89" w:rsidRDefault="008F11FA" w:rsidP="008F11FA">
      <w:pPr>
        <w:pStyle w:val="Heading2"/>
        <w:rPr>
          <w:rFonts w:asciiTheme="minorHAnsi" w:hAnsiTheme="minorHAnsi" w:cstheme="minorHAnsi"/>
        </w:rPr>
      </w:pPr>
      <w:bookmarkStart w:id="25" w:name="_Toc514068047"/>
      <w:r w:rsidRPr="00362F89">
        <w:rPr>
          <w:rFonts w:asciiTheme="minorHAnsi" w:hAnsiTheme="minorHAnsi" w:cstheme="minorHAnsi"/>
        </w:rPr>
        <w:lastRenderedPageBreak/>
        <w:t>Are the POWER9 Scale-out server software prerequisites available in the IBM Prerequisite Tool?</w:t>
      </w:r>
      <w:bookmarkEnd w:id="25"/>
    </w:p>
    <w:p w14:paraId="41A94B30" w14:textId="77777777" w:rsidR="008F11FA" w:rsidRPr="00362F89" w:rsidRDefault="008F11FA" w:rsidP="008F11FA">
      <w:pPr>
        <w:rPr>
          <w:rFonts w:cstheme="minorHAnsi"/>
          <w:color w:val="000000"/>
        </w:rPr>
      </w:pPr>
      <w:r w:rsidRPr="00362F89">
        <w:rPr>
          <w:rFonts w:cstheme="minorHAnsi"/>
          <w:color w:val="000000"/>
        </w:rPr>
        <w:t xml:space="preserve">Yes. They are available at </w:t>
      </w:r>
      <w:hyperlink r:id="rId14" w:history="1">
        <w:r w:rsidRPr="00362F89">
          <w:rPr>
            <w:rStyle w:val="Hyperlink"/>
            <w:rFonts w:cstheme="minorHAnsi"/>
          </w:rPr>
          <w:t>ibm.biz/</w:t>
        </w:r>
        <w:proofErr w:type="spellStart"/>
        <w:r w:rsidRPr="00362F89">
          <w:rPr>
            <w:rStyle w:val="Hyperlink"/>
            <w:rFonts w:cstheme="minorHAnsi"/>
          </w:rPr>
          <w:t>IBMPrereq</w:t>
        </w:r>
        <w:proofErr w:type="spellEnd"/>
      </w:hyperlink>
      <w:r w:rsidRPr="00362F89">
        <w:rPr>
          <w:rFonts w:cstheme="minorHAnsi"/>
          <w:color w:val="000000"/>
        </w:rPr>
        <w:t xml:space="preserve"> .</w:t>
      </w:r>
    </w:p>
    <w:p w14:paraId="16B6415D" w14:textId="77777777" w:rsidR="008F11FA" w:rsidRPr="00362F89" w:rsidRDefault="008F11FA" w:rsidP="008F11FA">
      <w:pPr>
        <w:rPr>
          <w:rFonts w:cstheme="minorHAnsi"/>
          <w:color w:val="000000"/>
        </w:rPr>
      </w:pPr>
    </w:p>
    <w:p w14:paraId="68F646DA" w14:textId="77777777" w:rsidR="008F11FA" w:rsidRPr="00362F89" w:rsidRDefault="008F11FA" w:rsidP="008F11FA">
      <w:pPr>
        <w:rPr>
          <w:rFonts w:cstheme="minorHAnsi"/>
          <w:color w:val="000000"/>
        </w:rPr>
      </w:pPr>
      <w:r w:rsidRPr="00362F89">
        <w:rPr>
          <w:rFonts w:cstheme="minorHAnsi"/>
          <w:color w:val="000000"/>
        </w:rPr>
        <w:t xml:space="preserve">If you are not familiar with the IBM Prerequisite Tool, the tool </w:t>
      </w:r>
      <w:proofErr w:type="gramStart"/>
      <w:r w:rsidRPr="00362F89">
        <w:rPr>
          <w:rFonts w:cstheme="minorHAnsi"/>
          <w:color w:val="000000"/>
        </w:rPr>
        <w:t>dates back to</w:t>
      </w:r>
      <w:proofErr w:type="gramEnd"/>
      <w:r w:rsidRPr="00362F89">
        <w:rPr>
          <w:rFonts w:cstheme="minorHAnsi"/>
          <w:color w:val="000000"/>
        </w:rPr>
        <w:t xml:space="preserve"> POWER5 days and publishes externally minimum software prerequisites. All you need is the MTM and/or the Feature Code. It is typically used by anyone deploying Power hardware to determine if new hardware additions to data centers will easily fit the current environment or will it be disruptive. MTM-Feature code level prerequisites are available for AIX, IBM </w:t>
      </w:r>
      <w:proofErr w:type="spellStart"/>
      <w:r w:rsidRPr="00362F89">
        <w:rPr>
          <w:rFonts w:cstheme="minorHAnsi"/>
          <w:color w:val="000000"/>
        </w:rPr>
        <w:t>i</w:t>
      </w:r>
      <w:proofErr w:type="spellEnd"/>
      <w:r w:rsidRPr="00362F89">
        <w:rPr>
          <w:rFonts w:cstheme="minorHAnsi"/>
          <w:color w:val="000000"/>
        </w:rPr>
        <w:t xml:space="preserve">, Linux, system firmware, HMC, and VIOS. </w:t>
      </w:r>
      <w:proofErr w:type="spellStart"/>
      <w:r w:rsidRPr="00362F89">
        <w:rPr>
          <w:rFonts w:cstheme="minorHAnsi"/>
          <w:color w:val="000000"/>
        </w:rPr>
        <w:t>IBMer</w:t>
      </w:r>
      <w:proofErr w:type="spellEnd"/>
      <w:r w:rsidRPr="00362F89">
        <w:rPr>
          <w:rFonts w:cstheme="minorHAnsi"/>
          <w:color w:val="000000"/>
        </w:rPr>
        <w:t xml:space="preserve"> can get more information on the tool at the Box community </w:t>
      </w:r>
      <w:hyperlink r:id="rId15" w:history="1">
        <w:r w:rsidRPr="00362F89">
          <w:rPr>
            <w:rStyle w:val="Hyperlink"/>
            <w:rFonts w:cstheme="minorHAnsi"/>
          </w:rPr>
          <w:t>ibm.biz/</w:t>
        </w:r>
        <w:proofErr w:type="spellStart"/>
        <w:r w:rsidRPr="00362F89">
          <w:rPr>
            <w:rStyle w:val="Hyperlink"/>
            <w:rFonts w:cstheme="minorHAnsi"/>
          </w:rPr>
          <w:t>iprt</w:t>
        </w:r>
        <w:proofErr w:type="spellEnd"/>
        <w:r w:rsidRPr="00362F89">
          <w:rPr>
            <w:rStyle w:val="Hyperlink"/>
            <w:rFonts w:cstheme="minorHAnsi"/>
          </w:rPr>
          <w:t>-users</w:t>
        </w:r>
      </w:hyperlink>
      <w:r w:rsidRPr="00362F89">
        <w:rPr>
          <w:rFonts w:cstheme="minorHAnsi"/>
          <w:color w:val="000000"/>
        </w:rPr>
        <w:t xml:space="preserve">. </w:t>
      </w:r>
    </w:p>
    <w:p w14:paraId="4B0910A1" w14:textId="77777777" w:rsidR="008F11FA" w:rsidRPr="00362F89" w:rsidRDefault="008F11FA" w:rsidP="008F11FA">
      <w:pPr>
        <w:rPr>
          <w:rFonts w:cstheme="minorHAnsi"/>
          <w:color w:val="000000"/>
        </w:rPr>
      </w:pPr>
    </w:p>
    <w:p w14:paraId="35CFDEDC" w14:textId="77777777" w:rsidR="008F11FA" w:rsidRPr="00362F89" w:rsidRDefault="008F11FA" w:rsidP="008F11FA">
      <w:pPr>
        <w:pStyle w:val="Heading2"/>
        <w:rPr>
          <w:rFonts w:asciiTheme="minorHAnsi" w:hAnsiTheme="minorHAnsi" w:cstheme="minorHAnsi"/>
        </w:rPr>
      </w:pPr>
      <w:bookmarkStart w:id="26" w:name="_Toc514068048"/>
      <w:r w:rsidRPr="00362F89">
        <w:rPr>
          <w:rFonts w:asciiTheme="minorHAnsi" w:hAnsiTheme="minorHAnsi" w:cstheme="minorHAnsi"/>
        </w:rPr>
        <w:t>Does EN0J adapter on a S922 supports SR-IOV?</w:t>
      </w:r>
      <w:bookmarkEnd w:id="26"/>
    </w:p>
    <w:p w14:paraId="02A566C2" w14:textId="77777777" w:rsidR="008F11FA" w:rsidRPr="00362F89" w:rsidRDefault="008F11FA" w:rsidP="008F11FA">
      <w:pPr>
        <w:rPr>
          <w:rFonts w:cstheme="minorHAnsi"/>
          <w:color w:val="000000"/>
        </w:rPr>
      </w:pPr>
      <w:r w:rsidRPr="00362F89">
        <w:rPr>
          <w:rFonts w:cstheme="minorHAnsi"/>
        </w:rPr>
        <w:t xml:space="preserve">Yes, it does. </w:t>
      </w:r>
    </w:p>
    <w:p w14:paraId="1E63C2DF" w14:textId="77777777" w:rsidR="008F11FA" w:rsidRPr="00362F89" w:rsidRDefault="008F11FA" w:rsidP="008F11FA">
      <w:pPr>
        <w:rPr>
          <w:rFonts w:cstheme="minorHAnsi"/>
        </w:rPr>
      </w:pPr>
    </w:p>
    <w:p w14:paraId="7437A6CC" w14:textId="77777777" w:rsidR="008F11FA" w:rsidRPr="00362F89" w:rsidRDefault="008F11FA" w:rsidP="008F11FA">
      <w:pPr>
        <w:pStyle w:val="Heading2"/>
        <w:rPr>
          <w:rFonts w:asciiTheme="minorHAnsi" w:eastAsia="Times New Roman" w:hAnsiTheme="minorHAnsi" w:cstheme="minorHAnsi"/>
        </w:rPr>
      </w:pPr>
      <w:bookmarkStart w:id="27" w:name="_Toc514068049"/>
      <w:r w:rsidRPr="00362F89">
        <w:rPr>
          <w:rFonts w:asciiTheme="minorHAnsi" w:eastAsia="Times New Roman" w:hAnsiTheme="minorHAnsi" w:cstheme="minorHAnsi"/>
        </w:rPr>
        <w:t>How are the USB drives in the 7226-1U3 supported/connected to the S914?</w:t>
      </w:r>
      <w:bookmarkEnd w:id="27"/>
      <w:r w:rsidRPr="00362F89">
        <w:rPr>
          <w:rFonts w:asciiTheme="minorHAnsi" w:eastAsia="Times New Roman" w:hAnsiTheme="minorHAnsi" w:cstheme="minorHAnsi"/>
        </w:rPr>
        <w:t xml:space="preserve"> </w:t>
      </w:r>
    </w:p>
    <w:p w14:paraId="1606E363" w14:textId="77777777" w:rsidR="008F11FA" w:rsidRPr="00362F89" w:rsidRDefault="008F11FA" w:rsidP="008F11FA">
      <w:pPr>
        <w:rPr>
          <w:rFonts w:cstheme="minorHAnsi"/>
        </w:rPr>
      </w:pPr>
      <w:r w:rsidRPr="00362F89">
        <w:rPr>
          <w:rFonts w:cstheme="minorHAnsi"/>
        </w:rPr>
        <w:t>7226-1U3 supports USB-RDX drive and USB-DVD drive.  S914 has 2 rear USB ports. Use USB cables that are shipped with 7226-1U3 drawer to connect to S914 rear USB ports.</w:t>
      </w:r>
    </w:p>
    <w:p w14:paraId="214E096F" w14:textId="77777777" w:rsidR="008F11FA" w:rsidRPr="00362F89" w:rsidRDefault="008F11FA" w:rsidP="008F11FA">
      <w:pPr>
        <w:pStyle w:val="Heading2"/>
        <w:rPr>
          <w:rFonts w:asciiTheme="minorHAnsi" w:eastAsia="Times New Roman" w:hAnsiTheme="minorHAnsi" w:cstheme="minorHAnsi"/>
        </w:rPr>
      </w:pPr>
      <w:r w:rsidRPr="00362F89">
        <w:rPr>
          <w:rFonts w:asciiTheme="minorHAnsi" w:eastAsia="Times New Roman" w:hAnsiTheme="minorHAnsi" w:cstheme="minorHAnsi"/>
        </w:rPr>
        <w:br/>
      </w:r>
      <w:bookmarkStart w:id="28" w:name="_Toc514068050"/>
      <w:r w:rsidRPr="00362F89">
        <w:rPr>
          <w:rFonts w:asciiTheme="minorHAnsi" w:eastAsia="Times New Roman" w:hAnsiTheme="minorHAnsi" w:cstheme="minorHAnsi"/>
        </w:rPr>
        <w:t>How is the stand-alone USB DVD drive FC EUA5 supported/connected to the S914?</w:t>
      </w:r>
      <w:bookmarkEnd w:id="28"/>
      <w:r w:rsidRPr="00362F89">
        <w:rPr>
          <w:rFonts w:asciiTheme="minorHAnsi" w:eastAsia="Times New Roman" w:hAnsiTheme="minorHAnsi" w:cstheme="minorHAnsi"/>
        </w:rPr>
        <w:t xml:space="preserve">    </w:t>
      </w:r>
    </w:p>
    <w:p w14:paraId="49CCB134" w14:textId="77777777" w:rsidR="008F11FA" w:rsidRPr="00362F89" w:rsidRDefault="008F11FA" w:rsidP="008F11FA">
      <w:pPr>
        <w:rPr>
          <w:rFonts w:cstheme="minorHAnsi"/>
        </w:rPr>
      </w:pPr>
      <w:r w:rsidRPr="00362F89">
        <w:rPr>
          <w:rFonts w:cstheme="minorHAnsi"/>
        </w:rPr>
        <w:t>S914 has a "front" USB 3.0 port which can support FC EUA5 (stand-alone USB-DVD drive). Make sure to use the front USB 3.0 port.</w:t>
      </w:r>
      <w:r w:rsidRPr="00362F89">
        <w:rPr>
          <w:rFonts w:cstheme="minorHAnsi"/>
        </w:rPr>
        <w:br/>
      </w:r>
    </w:p>
    <w:p w14:paraId="4CB6F57A" w14:textId="77777777" w:rsidR="008F11FA" w:rsidRPr="00362F89" w:rsidRDefault="008F11FA" w:rsidP="008F11FA">
      <w:pPr>
        <w:pStyle w:val="Heading2"/>
        <w:rPr>
          <w:rFonts w:asciiTheme="minorHAnsi" w:eastAsia="Times New Roman" w:hAnsiTheme="minorHAnsi" w:cstheme="minorHAnsi"/>
        </w:rPr>
      </w:pPr>
      <w:bookmarkStart w:id="29" w:name="_Toc514068051"/>
      <w:r w:rsidRPr="00362F89">
        <w:rPr>
          <w:rFonts w:asciiTheme="minorHAnsi" w:hAnsiTheme="minorHAnsi" w:cstheme="minorHAnsi"/>
        </w:rPr>
        <w:t xml:space="preserve">Does the </w:t>
      </w:r>
      <w:r w:rsidRPr="00362F89">
        <w:rPr>
          <w:rFonts w:asciiTheme="minorHAnsi" w:eastAsia="Times New Roman" w:hAnsiTheme="minorHAnsi" w:cstheme="minorHAnsi"/>
        </w:rPr>
        <w:t xml:space="preserve">USB 3.0 ports on the S914 </w:t>
      </w:r>
      <w:r w:rsidRPr="00362F89">
        <w:rPr>
          <w:rFonts w:asciiTheme="minorHAnsi" w:hAnsiTheme="minorHAnsi" w:cstheme="minorHAnsi"/>
        </w:rPr>
        <w:t>support DLPARs?</w:t>
      </w:r>
      <w:bookmarkEnd w:id="29"/>
    </w:p>
    <w:p w14:paraId="21F41E24" w14:textId="77777777" w:rsidR="008F11FA" w:rsidRPr="00362F89" w:rsidRDefault="008F11FA" w:rsidP="008F11FA">
      <w:pPr>
        <w:rPr>
          <w:rFonts w:cstheme="minorHAnsi"/>
        </w:rPr>
      </w:pPr>
      <w:r w:rsidRPr="00362F89">
        <w:rPr>
          <w:rFonts w:cstheme="minorHAnsi"/>
        </w:rPr>
        <w:t xml:space="preserve">No, the USB port do not support DLPAR since they are from the same integrated PCIe controller. </w:t>
      </w:r>
    </w:p>
    <w:p w14:paraId="2D35163C" w14:textId="77777777" w:rsidR="008F11FA" w:rsidRPr="00362F89" w:rsidRDefault="008F11FA" w:rsidP="008F11FA">
      <w:pPr>
        <w:rPr>
          <w:rFonts w:cstheme="minorHAnsi"/>
        </w:rPr>
      </w:pPr>
    </w:p>
    <w:p w14:paraId="68A2B663" w14:textId="77777777" w:rsidR="008F11FA" w:rsidRPr="00362F89" w:rsidRDefault="008F11FA" w:rsidP="008F11FA">
      <w:pPr>
        <w:rPr>
          <w:rFonts w:cstheme="minorHAnsi"/>
        </w:rPr>
      </w:pPr>
      <w:bookmarkStart w:id="30" w:name="_Toc514068052"/>
      <w:r w:rsidRPr="00362F89">
        <w:rPr>
          <w:rStyle w:val="Heading2Char"/>
          <w:rFonts w:asciiTheme="minorHAnsi" w:hAnsiTheme="minorHAnsi" w:cstheme="minorHAnsi"/>
        </w:rPr>
        <w:t>For features EB2L and EB2M, what are the minimum number of features for an initial order for S914 tower and rack models.</w:t>
      </w:r>
      <w:bookmarkEnd w:id="30"/>
      <w:r w:rsidRPr="00362F89">
        <w:rPr>
          <w:rStyle w:val="Heading2Char"/>
          <w:rFonts w:asciiTheme="minorHAnsi" w:hAnsiTheme="minorHAnsi" w:cstheme="minorHAnsi"/>
        </w:rPr>
        <w:t xml:space="preserve"> </w:t>
      </w:r>
      <w:r w:rsidRPr="00362F89">
        <w:rPr>
          <w:rFonts w:cstheme="minorHAnsi"/>
        </w:rPr>
        <w:br/>
        <w:t>For EB2L, the minimum/required number is 4 for tower or rack. This is a 2+2 configuration which means 2 #EB2L for normal operation and 3rd &amp; 4th #EB2L for full redundancy.</w:t>
      </w:r>
      <w:r w:rsidRPr="00362F89">
        <w:rPr>
          <w:rFonts w:cstheme="minorHAnsi"/>
        </w:rPr>
        <w:br/>
      </w:r>
    </w:p>
    <w:p w14:paraId="453BF5D1" w14:textId="77777777" w:rsidR="008F11FA" w:rsidRPr="00362F89" w:rsidRDefault="008F11FA" w:rsidP="008F11FA">
      <w:pPr>
        <w:rPr>
          <w:rFonts w:cstheme="minorHAnsi"/>
        </w:rPr>
      </w:pPr>
      <w:r w:rsidRPr="00362F89">
        <w:rPr>
          <w:rFonts w:cstheme="minorHAnsi"/>
        </w:rPr>
        <w:t>For EB2M, the minimum/required number is 2 for rack only.  This is a 1+1 configuration which means 1 #EB2M for normal operation and 2nd #EB2M for redundancy.</w:t>
      </w:r>
    </w:p>
    <w:p w14:paraId="28522473" w14:textId="77777777" w:rsidR="008F11FA" w:rsidRPr="00362F89" w:rsidRDefault="008F11FA" w:rsidP="008F11FA">
      <w:pPr>
        <w:rPr>
          <w:rFonts w:cstheme="minorHAnsi"/>
        </w:rPr>
      </w:pPr>
    </w:p>
    <w:p w14:paraId="724D1B3A" w14:textId="77777777" w:rsidR="008F11FA" w:rsidRPr="00362F89" w:rsidRDefault="008F11FA" w:rsidP="008F11FA">
      <w:pPr>
        <w:pStyle w:val="Heading2"/>
        <w:rPr>
          <w:rFonts w:asciiTheme="minorHAnsi" w:hAnsiTheme="minorHAnsi" w:cstheme="minorHAnsi"/>
        </w:rPr>
      </w:pPr>
      <w:bookmarkStart w:id="31" w:name="_Toc514068053"/>
      <w:r w:rsidRPr="00362F89">
        <w:rPr>
          <w:rFonts w:asciiTheme="minorHAnsi" w:hAnsiTheme="minorHAnsi" w:cstheme="minorHAnsi"/>
        </w:rPr>
        <w:t>What type of hole is used on the S914/S924 rack rails?</w:t>
      </w:r>
      <w:bookmarkEnd w:id="31"/>
    </w:p>
    <w:p w14:paraId="131A7CE7" w14:textId="77777777" w:rsidR="008F11FA" w:rsidRPr="00362F89" w:rsidRDefault="008F11FA" w:rsidP="008F11FA">
      <w:pPr>
        <w:rPr>
          <w:rFonts w:cstheme="minorHAnsi"/>
        </w:rPr>
      </w:pPr>
      <w:r w:rsidRPr="00362F89">
        <w:rPr>
          <w:rFonts w:cstheme="minorHAnsi"/>
        </w:rPr>
        <w:t>The S914/S924 rails work with both round (7mm diameter) and square (3/8") holes.  Also, integrated pins in the rails that allow installation into M5 and 10-32 tapped racks.</w:t>
      </w:r>
    </w:p>
    <w:p w14:paraId="27FCA5F0" w14:textId="5DBDCAC7" w:rsidR="00767489" w:rsidRDefault="00767489" w:rsidP="00767489">
      <w:pPr>
        <w:pStyle w:val="Heading1"/>
      </w:pPr>
      <w:bookmarkStart w:id="32" w:name="_Toc514068055"/>
      <w:r>
        <w:t>OS Related</w:t>
      </w:r>
      <w:bookmarkEnd w:id="32"/>
    </w:p>
    <w:p w14:paraId="5519183F" w14:textId="1D9F056D" w:rsidR="00413D8A" w:rsidRDefault="00413D8A" w:rsidP="00413D8A">
      <w:bookmarkStart w:id="33" w:name="_GoBack"/>
      <w:bookmarkEnd w:id="33"/>
    </w:p>
    <w:p w14:paraId="789FE29D" w14:textId="3DE9A6AE" w:rsidR="001B3033" w:rsidRDefault="001B3033" w:rsidP="001B3033">
      <w:pPr>
        <w:pStyle w:val="Heading2"/>
      </w:pPr>
      <w:bookmarkStart w:id="34" w:name="_Toc514068056"/>
      <w:r>
        <w:lastRenderedPageBreak/>
        <w:t xml:space="preserve">What </w:t>
      </w:r>
      <w:r w:rsidR="00BA68D6" w:rsidRPr="00555172">
        <w:rPr>
          <w:noProof/>
        </w:rPr>
        <w:t>OS levels are</w:t>
      </w:r>
      <w:r>
        <w:t xml:space="preserve"> supported?</w:t>
      </w:r>
      <w:bookmarkEnd w:id="34"/>
    </w:p>
    <w:p w14:paraId="6519F6AB" w14:textId="77777777" w:rsidR="001B3033" w:rsidRPr="007A0792" w:rsidRDefault="001B3033" w:rsidP="001B3033">
      <w:pPr>
        <w:rPr>
          <w:rFonts w:cstheme="minorHAnsi"/>
        </w:rPr>
      </w:pPr>
      <w:r w:rsidRPr="007A0792">
        <w:rPr>
          <w:rFonts w:cstheme="minorHAnsi"/>
        </w:rPr>
        <w:t>If installing the AIX operating system LPAR with any I/O configuration (one of these):</w:t>
      </w:r>
    </w:p>
    <w:p w14:paraId="3018F93B" w14:textId="77777777" w:rsidR="001B3033" w:rsidRPr="007A0792" w:rsidRDefault="001B3033" w:rsidP="001B3033">
      <w:pPr>
        <w:pStyle w:val="ListParagraph"/>
        <w:numPr>
          <w:ilvl w:val="0"/>
          <w:numId w:val="7"/>
        </w:numPr>
        <w:ind w:left="720"/>
        <w:rPr>
          <w:rFonts w:cstheme="minorHAnsi"/>
        </w:rPr>
      </w:pPr>
      <w:r w:rsidRPr="007A0792">
        <w:rPr>
          <w:rFonts w:cstheme="minorHAnsi"/>
        </w:rPr>
        <w:t>AIX Version 7.2 with the 7200-02 Technology Level and Service Pack 7200-02-02-1810, or later </w:t>
      </w:r>
    </w:p>
    <w:p w14:paraId="491E109E" w14:textId="77777777" w:rsidR="001B3033" w:rsidRPr="007A0792" w:rsidRDefault="001B3033" w:rsidP="001B3033">
      <w:pPr>
        <w:pStyle w:val="ListParagraph"/>
        <w:numPr>
          <w:ilvl w:val="0"/>
          <w:numId w:val="7"/>
        </w:numPr>
        <w:ind w:left="720"/>
        <w:rPr>
          <w:rFonts w:cstheme="minorHAnsi"/>
        </w:rPr>
      </w:pPr>
      <w:r w:rsidRPr="007A0792">
        <w:rPr>
          <w:rFonts w:cstheme="minorHAnsi"/>
        </w:rPr>
        <w:t>AIX Version 7.1 with the 7100-05 Technology Level and Service Pack 7100-05-02-1810, or later</w:t>
      </w:r>
    </w:p>
    <w:p w14:paraId="2170627B" w14:textId="77777777" w:rsidR="001B3033" w:rsidRPr="007A0792" w:rsidRDefault="001B3033" w:rsidP="001B3033">
      <w:pPr>
        <w:pStyle w:val="ListParagraph"/>
        <w:numPr>
          <w:ilvl w:val="0"/>
          <w:numId w:val="7"/>
        </w:numPr>
        <w:ind w:left="720"/>
        <w:rPr>
          <w:rFonts w:cstheme="minorHAnsi"/>
        </w:rPr>
      </w:pPr>
      <w:r w:rsidRPr="007A0792">
        <w:rPr>
          <w:rFonts w:cstheme="minorHAnsi"/>
        </w:rPr>
        <w:t>AIX Version 6.1 with the 6100-09 Technology Level and Service Pack 6100-09-11-1810, or later (AIX 6.1 service extension required)</w:t>
      </w:r>
    </w:p>
    <w:p w14:paraId="6F7EBD6E" w14:textId="77777777" w:rsidR="001B3033" w:rsidRPr="007A0792" w:rsidRDefault="001B3033" w:rsidP="001B3033">
      <w:pPr>
        <w:pStyle w:val="ListParagraph"/>
        <w:numPr>
          <w:ilvl w:val="0"/>
          <w:numId w:val="7"/>
        </w:numPr>
        <w:ind w:left="720"/>
        <w:rPr>
          <w:rFonts w:cstheme="minorHAnsi"/>
        </w:rPr>
      </w:pPr>
      <w:r w:rsidRPr="007A0792">
        <w:rPr>
          <w:rFonts w:cstheme="minorHAnsi"/>
        </w:rPr>
        <w:t>AIX Version 7.2 with the 7200-01 Technology Level and Service Pack 7200-01-04-1806, or later (planned availability May 4, 2018) </w:t>
      </w:r>
    </w:p>
    <w:p w14:paraId="6C36205E" w14:textId="77777777" w:rsidR="001B3033" w:rsidRPr="007A0792" w:rsidRDefault="001B3033" w:rsidP="001B3033">
      <w:pPr>
        <w:pStyle w:val="ListParagraph"/>
        <w:numPr>
          <w:ilvl w:val="0"/>
          <w:numId w:val="7"/>
        </w:numPr>
        <w:ind w:left="720"/>
        <w:rPr>
          <w:rFonts w:cstheme="minorHAnsi"/>
        </w:rPr>
      </w:pPr>
      <w:r w:rsidRPr="007A0792">
        <w:rPr>
          <w:rFonts w:cstheme="minorHAnsi"/>
        </w:rPr>
        <w:t>AIX Version 7.2 with the 7200-00 Technology Level and Service Pack 7200-00-06-1806, or later (planned availability May 4, 2018) </w:t>
      </w:r>
    </w:p>
    <w:p w14:paraId="408623CB" w14:textId="3E4FF016" w:rsidR="001B3033" w:rsidRPr="003C2A17" w:rsidRDefault="001B3033" w:rsidP="006F6160">
      <w:pPr>
        <w:pStyle w:val="ListParagraph"/>
        <w:numPr>
          <w:ilvl w:val="0"/>
          <w:numId w:val="7"/>
        </w:numPr>
        <w:ind w:left="720"/>
        <w:rPr>
          <w:rFonts w:cstheme="minorHAnsi"/>
        </w:rPr>
      </w:pPr>
      <w:r w:rsidRPr="003C2A17">
        <w:rPr>
          <w:rFonts w:cstheme="minorHAnsi"/>
        </w:rPr>
        <w:t>AIX Version 7.1 with the 7100-04 Technology Level and Service pack 7100-04-06-1806, or later (planned availability May 4, 2018) </w:t>
      </w:r>
    </w:p>
    <w:p w14:paraId="75180247" w14:textId="77777777" w:rsidR="001B3033" w:rsidRPr="007A0792" w:rsidRDefault="001B3033" w:rsidP="001B3033">
      <w:pPr>
        <w:ind w:left="360"/>
        <w:rPr>
          <w:rFonts w:cstheme="minorHAnsi"/>
        </w:rPr>
      </w:pPr>
    </w:p>
    <w:p w14:paraId="351C4E56" w14:textId="77777777" w:rsidR="001B3033" w:rsidRPr="007A0792" w:rsidRDefault="001B3033" w:rsidP="001B3033">
      <w:pPr>
        <w:rPr>
          <w:rFonts w:cstheme="minorHAnsi"/>
        </w:rPr>
      </w:pPr>
      <w:r w:rsidRPr="007A0792">
        <w:rPr>
          <w:rFonts w:cstheme="minorHAnsi"/>
        </w:rPr>
        <w:t>If installing the AIX operating system Virtual I/O only LPAR (one of these): </w:t>
      </w:r>
    </w:p>
    <w:p w14:paraId="19F60C7D" w14:textId="77777777" w:rsidR="001B3033" w:rsidRPr="007A0792" w:rsidRDefault="001B3033" w:rsidP="001B3033">
      <w:pPr>
        <w:pStyle w:val="ListParagraph"/>
        <w:numPr>
          <w:ilvl w:val="0"/>
          <w:numId w:val="8"/>
        </w:numPr>
        <w:rPr>
          <w:rFonts w:cstheme="minorHAnsi"/>
        </w:rPr>
      </w:pPr>
      <w:r w:rsidRPr="007A0792">
        <w:rPr>
          <w:rFonts w:cstheme="minorHAnsi"/>
        </w:rPr>
        <w:t>AIX Version 7.2 with the 7200-02 Technology Level and Service Pack 7200-02-01-1732, or later</w:t>
      </w:r>
    </w:p>
    <w:p w14:paraId="0F49E9AF" w14:textId="77777777" w:rsidR="001B3033" w:rsidRPr="007A0792" w:rsidRDefault="001B3033" w:rsidP="001B3033">
      <w:pPr>
        <w:pStyle w:val="ListParagraph"/>
        <w:numPr>
          <w:ilvl w:val="0"/>
          <w:numId w:val="8"/>
        </w:numPr>
        <w:rPr>
          <w:rFonts w:cstheme="minorHAnsi"/>
        </w:rPr>
      </w:pPr>
      <w:r w:rsidRPr="007A0792">
        <w:rPr>
          <w:rFonts w:cstheme="minorHAnsi"/>
        </w:rPr>
        <w:t>AIX Version 7.2 with the 7200-01 Technology Level and Service Pack 7200-01-01-1642, or later </w:t>
      </w:r>
    </w:p>
    <w:p w14:paraId="2196A2FC" w14:textId="77777777" w:rsidR="001B3033" w:rsidRPr="007A0792" w:rsidRDefault="001B3033" w:rsidP="001B3033">
      <w:pPr>
        <w:pStyle w:val="ListParagraph"/>
        <w:numPr>
          <w:ilvl w:val="0"/>
          <w:numId w:val="8"/>
        </w:numPr>
        <w:rPr>
          <w:rFonts w:cstheme="minorHAnsi"/>
        </w:rPr>
      </w:pPr>
      <w:r w:rsidRPr="007A0792">
        <w:rPr>
          <w:rFonts w:cstheme="minorHAnsi"/>
        </w:rPr>
        <w:t>AIX Version 7.2 with the 7200-00 Technology Level and Service Pack 7200-00-01-1543, or later</w:t>
      </w:r>
    </w:p>
    <w:p w14:paraId="2AF7712B" w14:textId="77777777" w:rsidR="001B3033" w:rsidRPr="007A0792" w:rsidRDefault="001B3033" w:rsidP="001B3033">
      <w:pPr>
        <w:pStyle w:val="ListParagraph"/>
        <w:numPr>
          <w:ilvl w:val="0"/>
          <w:numId w:val="8"/>
        </w:numPr>
        <w:rPr>
          <w:rFonts w:cstheme="minorHAnsi"/>
        </w:rPr>
      </w:pPr>
      <w:r w:rsidRPr="007A0792">
        <w:rPr>
          <w:rFonts w:cstheme="minorHAnsi"/>
        </w:rPr>
        <w:t>AIX Version 7.1 with the 7100-05 Technology Level and Service Pack 7100-05-01-1731, or later </w:t>
      </w:r>
    </w:p>
    <w:p w14:paraId="71BD4D5E" w14:textId="77777777" w:rsidR="001B3033" w:rsidRPr="007A0792" w:rsidRDefault="001B3033" w:rsidP="001B3033">
      <w:pPr>
        <w:pStyle w:val="ListParagraph"/>
        <w:numPr>
          <w:ilvl w:val="0"/>
          <w:numId w:val="8"/>
        </w:numPr>
        <w:rPr>
          <w:rFonts w:cstheme="minorHAnsi"/>
        </w:rPr>
      </w:pPr>
      <w:r w:rsidRPr="007A0792">
        <w:rPr>
          <w:rFonts w:cstheme="minorHAnsi"/>
        </w:rPr>
        <w:t>AIX Version 7.1 with the 7100-04 Technology Level and Service Pack 7100-04-01-1543, or later</w:t>
      </w:r>
    </w:p>
    <w:p w14:paraId="064E0BAF" w14:textId="77777777" w:rsidR="001B3033" w:rsidRPr="007A0792" w:rsidRDefault="001B3033" w:rsidP="001B3033">
      <w:pPr>
        <w:pStyle w:val="ListParagraph"/>
        <w:numPr>
          <w:ilvl w:val="0"/>
          <w:numId w:val="8"/>
        </w:numPr>
        <w:rPr>
          <w:rFonts w:cstheme="minorHAnsi"/>
        </w:rPr>
      </w:pPr>
      <w:r w:rsidRPr="007A0792">
        <w:rPr>
          <w:rFonts w:cstheme="minorHAnsi"/>
        </w:rPr>
        <w:t>AIX Version 6.1 with the 6100-09 Technology Level and Service Pack 6100-09-06-1543, or later (AIX 6.1 service extension required)</w:t>
      </w:r>
    </w:p>
    <w:p w14:paraId="1891B2A0" w14:textId="77777777" w:rsidR="003C2A17" w:rsidRDefault="003C2A17" w:rsidP="001B3033">
      <w:pPr>
        <w:rPr>
          <w:rFonts w:cstheme="minorHAnsi"/>
        </w:rPr>
      </w:pPr>
    </w:p>
    <w:p w14:paraId="052587A4" w14:textId="62ACC1BF" w:rsidR="001B3033" w:rsidRPr="007A0792" w:rsidRDefault="001B3033" w:rsidP="001B3033">
      <w:pPr>
        <w:rPr>
          <w:rFonts w:cstheme="minorHAnsi"/>
        </w:rPr>
      </w:pPr>
      <w:r w:rsidRPr="007A0792">
        <w:rPr>
          <w:rFonts w:cstheme="minorHAnsi"/>
        </w:rPr>
        <w:t xml:space="preserve">If installing IBM </w:t>
      </w:r>
      <w:r w:rsidRPr="00BA68D6">
        <w:rPr>
          <w:rFonts w:cstheme="minorHAnsi"/>
          <w:noProof/>
        </w:rPr>
        <w:t>i</w:t>
      </w:r>
      <w:r w:rsidRPr="007A0792">
        <w:rPr>
          <w:rFonts w:cstheme="minorHAnsi"/>
        </w:rPr>
        <w:t xml:space="preserve">, the IBM </w:t>
      </w:r>
      <w:r w:rsidRPr="00BA68D6">
        <w:rPr>
          <w:rFonts w:cstheme="minorHAnsi"/>
          <w:noProof/>
        </w:rPr>
        <w:t>i</w:t>
      </w:r>
      <w:r w:rsidRPr="007A0792">
        <w:rPr>
          <w:rFonts w:cstheme="minorHAnsi"/>
        </w:rPr>
        <w:t xml:space="preserve"> operating system levels supported are:</w:t>
      </w:r>
    </w:p>
    <w:p w14:paraId="0BD1525B" w14:textId="77777777" w:rsidR="001B3033" w:rsidRPr="007A0792" w:rsidRDefault="001B3033" w:rsidP="001B3033">
      <w:pPr>
        <w:pStyle w:val="ListParagraph"/>
        <w:numPr>
          <w:ilvl w:val="0"/>
          <w:numId w:val="9"/>
        </w:numPr>
        <w:rPr>
          <w:rFonts w:cstheme="minorHAnsi"/>
        </w:rPr>
      </w:pPr>
      <w:r w:rsidRPr="007A0792">
        <w:rPr>
          <w:rFonts w:cstheme="minorHAnsi"/>
        </w:rPr>
        <w:t xml:space="preserve">IBM </w:t>
      </w:r>
      <w:r w:rsidRPr="00BA68D6">
        <w:rPr>
          <w:rFonts w:cstheme="minorHAnsi"/>
          <w:noProof/>
        </w:rPr>
        <w:t>i</w:t>
      </w:r>
      <w:r w:rsidRPr="007A0792">
        <w:rPr>
          <w:rFonts w:cstheme="minorHAnsi"/>
        </w:rPr>
        <w:t xml:space="preserve"> 7.3 TR4 </w:t>
      </w:r>
    </w:p>
    <w:p w14:paraId="7851343D" w14:textId="77777777" w:rsidR="001B3033" w:rsidRPr="007A0792" w:rsidRDefault="001B3033" w:rsidP="001B3033">
      <w:pPr>
        <w:pStyle w:val="ListParagraph"/>
        <w:numPr>
          <w:ilvl w:val="0"/>
          <w:numId w:val="9"/>
        </w:numPr>
        <w:rPr>
          <w:rFonts w:cstheme="minorHAnsi"/>
        </w:rPr>
      </w:pPr>
      <w:r w:rsidRPr="007A0792">
        <w:rPr>
          <w:rFonts w:cstheme="minorHAnsi"/>
        </w:rPr>
        <w:t xml:space="preserve">IBM </w:t>
      </w:r>
      <w:r w:rsidRPr="00BA68D6">
        <w:rPr>
          <w:rFonts w:cstheme="minorHAnsi"/>
          <w:noProof/>
        </w:rPr>
        <w:t>i</w:t>
      </w:r>
      <w:r w:rsidRPr="007A0792">
        <w:rPr>
          <w:rFonts w:cstheme="minorHAnsi"/>
        </w:rPr>
        <w:t xml:space="preserve"> 7.2 TR8 </w:t>
      </w:r>
    </w:p>
    <w:p w14:paraId="159116FA" w14:textId="6C70CEC9" w:rsidR="003C2A17" w:rsidRDefault="003C2A17" w:rsidP="001B3033">
      <w:pPr>
        <w:rPr>
          <w:rFonts w:cstheme="minorHAnsi"/>
        </w:rPr>
      </w:pPr>
    </w:p>
    <w:p w14:paraId="3E299222" w14:textId="77777777" w:rsidR="004C00A0" w:rsidRPr="004C00A0" w:rsidRDefault="004C00A0" w:rsidP="004C00A0">
      <w:pPr>
        <w:rPr>
          <w:rFonts w:cstheme="minorHAnsi"/>
        </w:rPr>
      </w:pPr>
      <w:r w:rsidRPr="004C00A0">
        <w:rPr>
          <w:rFonts w:cstheme="minorHAnsi"/>
        </w:rPr>
        <w:t>If installing the Linux operating system LPAR:</w:t>
      </w:r>
    </w:p>
    <w:p w14:paraId="5BD7F1ED" w14:textId="77777777" w:rsidR="004C00A0" w:rsidRPr="004C00A0" w:rsidRDefault="004C00A0" w:rsidP="004C00A0">
      <w:pPr>
        <w:rPr>
          <w:rFonts w:cstheme="minorHAnsi"/>
        </w:rPr>
      </w:pPr>
    </w:p>
    <w:p w14:paraId="0668E732" w14:textId="77777777" w:rsidR="004C00A0" w:rsidRPr="004C00A0" w:rsidRDefault="004C00A0" w:rsidP="004C00A0">
      <w:pPr>
        <w:pStyle w:val="ListParagraph"/>
        <w:numPr>
          <w:ilvl w:val="0"/>
          <w:numId w:val="12"/>
        </w:numPr>
        <w:rPr>
          <w:rFonts w:cstheme="minorHAnsi"/>
        </w:rPr>
      </w:pPr>
      <w:r w:rsidRPr="004C00A0">
        <w:rPr>
          <w:rFonts w:cstheme="minorHAnsi"/>
        </w:rPr>
        <w:t>Red Hat Enterprise Linux 7 for Power LE, version 7.4, or later (Power8-mode)</w:t>
      </w:r>
    </w:p>
    <w:p w14:paraId="017A1154" w14:textId="77777777" w:rsidR="004C00A0" w:rsidRPr="004C00A0" w:rsidRDefault="004C00A0" w:rsidP="004C00A0">
      <w:pPr>
        <w:pStyle w:val="ListParagraph"/>
        <w:numPr>
          <w:ilvl w:val="0"/>
          <w:numId w:val="12"/>
        </w:numPr>
        <w:rPr>
          <w:rFonts w:cstheme="minorHAnsi"/>
        </w:rPr>
      </w:pPr>
      <w:r w:rsidRPr="004C00A0">
        <w:rPr>
          <w:rFonts w:cstheme="minorHAnsi"/>
        </w:rPr>
        <w:t>SUSE Linux Enterprise Server 12 Service Pack 3, or later</w:t>
      </w:r>
    </w:p>
    <w:p w14:paraId="42F784C7" w14:textId="77777777" w:rsidR="004C00A0" w:rsidRPr="004C00A0" w:rsidRDefault="004C00A0" w:rsidP="004C00A0">
      <w:pPr>
        <w:pStyle w:val="ListParagraph"/>
        <w:numPr>
          <w:ilvl w:val="0"/>
          <w:numId w:val="12"/>
        </w:numPr>
        <w:rPr>
          <w:rFonts w:cstheme="minorHAnsi"/>
        </w:rPr>
      </w:pPr>
      <w:r w:rsidRPr="004C00A0">
        <w:rPr>
          <w:rFonts w:cstheme="minorHAnsi"/>
        </w:rPr>
        <w:t>Ubuntu Server 16.04.4, or later (Power8-mode)</w:t>
      </w:r>
    </w:p>
    <w:p w14:paraId="77C209EA" w14:textId="77777777" w:rsidR="004C00A0" w:rsidRDefault="004C00A0" w:rsidP="004C00A0">
      <w:pPr>
        <w:rPr>
          <w:rFonts w:cstheme="minorHAnsi"/>
        </w:rPr>
      </w:pPr>
    </w:p>
    <w:p w14:paraId="2CADA827" w14:textId="7AE329A8" w:rsidR="004C00A0" w:rsidRPr="004C00A0" w:rsidRDefault="004C00A0" w:rsidP="004C00A0">
      <w:pPr>
        <w:rPr>
          <w:rFonts w:cstheme="minorHAnsi"/>
        </w:rPr>
      </w:pPr>
      <w:r w:rsidRPr="004C00A0">
        <w:rPr>
          <w:rFonts w:cstheme="minorHAnsi"/>
        </w:rPr>
        <w:t>If installing the Linux operating systems LPAR in non-production SAP implementations:</w:t>
      </w:r>
    </w:p>
    <w:p w14:paraId="1D18A7A7" w14:textId="77777777" w:rsidR="004C00A0" w:rsidRPr="004C00A0" w:rsidRDefault="004C00A0" w:rsidP="004C00A0">
      <w:pPr>
        <w:rPr>
          <w:rFonts w:cstheme="minorHAnsi"/>
        </w:rPr>
      </w:pPr>
    </w:p>
    <w:p w14:paraId="55E47015" w14:textId="77777777" w:rsidR="004C00A0" w:rsidRPr="004C00A0" w:rsidRDefault="004C00A0" w:rsidP="004C00A0">
      <w:pPr>
        <w:pStyle w:val="ListParagraph"/>
        <w:numPr>
          <w:ilvl w:val="0"/>
          <w:numId w:val="13"/>
        </w:numPr>
        <w:rPr>
          <w:rFonts w:cstheme="minorHAnsi"/>
        </w:rPr>
      </w:pPr>
      <w:r w:rsidRPr="004C00A0">
        <w:rPr>
          <w:rFonts w:cstheme="minorHAnsi"/>
        </w:rPr>
        <w:t>SUSE Linux Enterprise Server 12 Service Pack 3, or later</w:t>
      </w:r>
    </w:p>
    <w:p w14:paraId="37ACBB3C" w14:textId="77777777" w:rsidR="004C00A0" w:rsidRPr="004C00A0" w:rsidRDefault="004C00A0" w:rsidP="004C00A0">
      <w:pPr>
        <w:pStyle w:val="ListParagraph"/>
        <w:numPr>
          <w:ilvl w:val="0"/>
          <w:numId w:val="13"/>
        </w:numPr>
        <w:rPr>
          <w:rFonts w:cstheme="minorHAnsi"/>
        </w:rPr>
      </w:pPr>
      <w:r w:rsidRPr="004C00A0">
        <w:rPr>
          <w:rFonts w:cstheme="minorHAnsi"/>
        </w:rPr>
        <w:lastRenderedPageBreak/>
        <w:t>SUSE Linux Enterprise Server for SAP with SUSE Linux Enterprise Server 12 Service Pack 3, or later</w:t>
      </w:r>
    </w:p>
    <w:p w14:paraId="7897ABF5" w14:textId="77777777" w:rsidR="004C00A0" w:rsidRPr="004C00A0" w:rsidRDefault="004C00A0" w:rsidP="004C00A0">
      <w:pPr>
        <w:pStyle w:val="ListParagraph"/>
        <w:numPr>
          <w:ilvl w:val="0"/>
          <w:numId w:val="13"/>
        </w:numPr>
        <w:rPr>
          <w:rFonts w:cstheme="minorHAnsi"/>
        </w:rPr>
      </w:pPr>
      <w:r w:rsidRPr="004C00A0">
        <w:rPr>
          <w:rFonts w:cstheme="minorHAnsi"/>
        </w:rPr>
        <w:t>Red Hat Enterprise Linux 7 for Power LE, version 7.4, or later (Power8-mode)</w:t>
      </w:r>
    </w:p>
    <w:p w14:paraId="3EB9DA8C" w14:textId="6DACDAED" w:rsidR="00683454" w:rsidRPr="004C00A0" w:rsidRDefault="004C00A0" w:rsidP="004C00A0">
      <w:pPr>
        <w:pStyle w:val="ListParagraph"/>
        <w:numPr>
          <w:ilvl w:val="0"/>
          <w:numId w:val="13"/>
        </w:numPr>
        <w:rPr>
          <w:rFonts w:cstheme="minorHAnsi"/>
        </w:rPr>
      </w:pPr>
      <w:r w:rsidRPr="004C00A0">
        <w:rPr>
          <w:rFonts w:cstheme="minorHAnsi"/>
        </w:rPr>
        <w:t>Red Hat Enterprise Linux for SAP with Red Hat Enterprise Linux 7 for Power LE version 7.4, or later (Power8-mode)</w:t>
      </w:r>
    </w:p>
    <w:p w14:paraId="60B829E0" w14:textId="77777777" w:rsidR="004C00A0" w:rsidRDefault="004C00A0" w:rsidP="004C00A0">
      <w:pPr>
        <w:rPr>
          <w:rFonts w:cstheme="minorHAnsi"/>
        </w:rPr>
      </w:pPr>
    </w:p>
    <w:p w14:paraId="5268BC33" w14:textId="53C9FF56" w:rsidR="004C00A0" w:rsidRPr="004C00A0" w:rsidRDefault="004C00A0" w:rsidP="004C00A0">
      <w:pPr>
        <w:rPr>
          <w:rFonts w:cstheme="minorHAnsi"/>
        </w:rPr>
      </w:pPr>
      <w:r w:rsidRPr="004C00A0">
        <w:rPr>
          <w:rFonts w:cstheme="minorHAnsi"/>
        </w:rPr>
        <w:t xml:space="preserve">If installing the Linux </w:t>
      </w:r>
      <w:r>
        <w:rPr>
          <w:rFonts w:cstheme="minorHAnsi"/>
        </w:rPr>
        <w:t xml:space="preserve">in a SAP implementation, please refer to </w:t>
      </w:r>
      <w:hyperlink w:anchor="_What_operating_systems" w:history="1">
        <w:r w:rsidRPr="004C00A0">
          <w:rPr>
            <w:rStyle w:val="Hyperlink"/>
            <w:rFonts w:cstheme="minorHAnsi"/>
          </w:rPr>
          <w:t>OS support</w:t>
        </w:r>
      </w:hyperlink>
      <w:r>
        <w:rPr>
          <w:rFonts w:cstheme="minorHAnsi"/>
        </w:rPr>
        <w:t xml:space="preserve"> in  </w:t>
      </w:r>
      <w:hyperlink w:anchor="_What_operating_systems" w:history="1">
        <w:r w:rsidRPr="004C00A0">
          <w:rPr>
            <w:rStyle w:val="Hyperlink"/>
            <w:rFonts w:cstheme="minorHAnsi"/>
          </w:rPr>
          <w:t>SAP HANA</w:t>
        </w:r>
      </w:hyperlink>
      <w:r>
        <w:rPr>
          <w:rFonts w:cstheme="minorHAnsi"/>
        </w:rPr>
        <w:t xml:space="preserve"> section of this document. </w:t>
      </w:r>
    </w:p>
    <w:p w14:paraId="4C79D37A" w14:textId="77777777" w:rsidR="00683454" w:rsidRDefault="00683454" w:rsidP="001B3033">
      <w:pPr>
        <w:rPr>
          <w:rFonts w:cstheme="minorHAnsi"/>
        </w:rPr>
      </w:pPr>
    </w:p>
    <w:p w14:paraId="701A06C2" w14:textId="287E6FBB" w:rsidR="001B3033" w:rsidRPr="007A0792" w:rsidRDefault="001B3033" w:rsidP="001B3033">
      <w:pPr>
        <w:rPr>
          <w:rFonts w:cstheme="minorHAnsi"/>
        </w:rPr>
      </w:pPr>
      <w:r w:rsidRPr="007A0792">
        <w:rPr>
          <w:rFonts w:cstheme="minorHAnsi"/>
        </w:rPr>
        <w:t>If installing VIOS:</w:t>
      </w:r>
    </w:p>
    <w:p w14:paraId="31822B7A" w14:textId="61F2AAC0" w:rsidR="001B3033" w:rsidRDefault="001B3033" w:rsidP="001B3033">
      <w:pPr>
        <w:pStyle w:val="ListParagraph"/>
        <w:numPr>
          <w:ilvl w:val="0"/>
          <w:numId w:val="10"/>
        </w:numPr>
        <w:rPr>
          <w:rFonts w:cstheme="minorHAnsi"/>
        </w:rPr>
      </w:pPr>
      <w:r w:rsidRPr="007A0792">
        <w:rPr>
          <w:rFonts w:cstheme="minorHAnsi"/>
        </w:rPr>
        <w:t>VIOS 2.2.6.21, or later</w:t>
      </w:r>
    </w:p>
    <w:p w14:paraId="670022E6" w14:textId="77777777" w:rsidR="003C2A17" w:rsidRDefault="003C2A17" w:rsidP="001B3033">
      <w:pPr>
        <w:rPr>
          <w:rFonts w:cstheme="minorHAnsi"/>
        </w:rPr>
      </w:pPr>
    </w:p>
    <w:p w14:paraId="5112D52F" w14:textId="710330D1" w:rsidR="00CA3B48" w:rsidRDefault="00CA3B48" w:rsidP="00CA3B48">
      <w:pPr>
        <w:pStyle w:val="Heading2"/>
      </w:pPr>
      <w:bookmarkStart w:id="35" w:name="_What_are_the"/>
      <w:bookmarkStart w:id="36" w:name="_Toc514068057"/>
      <w:bookmarkEnd w:id="35"/>
      <w:r>
        <w:t>What are the minimum firmware levels?</w:t>
      </w:r>
      <w:bookmarkEnd w:id="36"/>
      <w:r>
        <w:t xml:space="preserve"> </w:t>
      </w:r>
    </w:p>
    <w:p w14:paraId="358D75F8" w14:textId="455E6343" w:rsidR="001B3033" w:rsidRDefault="003C2A17" w:rsidP="001B3033">
      <w:pPr>
        <w:rPr>
          <w:rFonts w:cstheme="minorHAnsi"/>
        </w:rPr>
      </w:pPr>
      <w:r>
        <w:rPr>
          <w:rFonts w:cstheme="minorHAnsi"/>
        </w:rPr>
        <w:t xml:space="preserve">System and </w:t>
      </w:r>
      <w:r w:rsidR="001B3033">
        <w:rPr>
          <w:rFonts w:cstheme="minorHAnsi"/>
        </w:rPr>
        <w:t xml:space="preserve">HMC </w:t>
      </w:r>
      <w:r>
        <w:rPr>
          <w:rFonts w:cstheme="minorHAnsi"/>
        </w:rPr>
        <w:t xml:space="preserve">Firmware </w:t>
      </w:r>
      <w:r w:rsidR="001B3033">
        <w:rPr>
          <w:rFonts w:cstheme="minorHAnsi"/>
        </w:rPr>
        <w:t>Levels supported:</w:t>
      </w:r>
    </w:p>
    <w:p w14:paraId="3AE0F6BA" w14:textId="7A61ACC5" w:rsidR="001B3033" w:rsidRDefault="003C2A17" w:rsidP="001B3033">
      <w:pPr>
        <w:pStyle w:val="ListParagraph"/>
        <w:numPr>
          <w:ilvl w:val="0"/>
          <w:numId w:val="10"/>
        </w:numPr>
        <w:rPr>
          <w:rFonts w:cstheme="minorHAnsi"/>
        </w:rPr>
      </w:pPr>
      <w:r>
        <w:rPr>
          <w:rFonts w:cstheme="minorHAnsi"/>
        </w:rPr>
        <w:t>Firmware 91</w:t>
      </w:r>
      <w:r w:rsidR="001B3033">
        <w:rPr>
          <w:rFonts w:cstheme="minorHAnsi"/>
        </w:rPr>
        <w:t>0</w:t>
      </w:r>
    </w:p>
    <w:p w14:paraId="52C8373C" w14:textId="77777777" w:rsidR="00784ADE" w:rsidRPr="00784ADE" w:rsidRDefault="001B3033" w:rsidP="00A4676A">
      <w:pPr>
        <w:pStyle w:val="ListParagraph"/>
        <w:numPr>
          <w:ilvl w:val="0"/>
          <w:numId w:val="10"/>
        </w:numPr>
        <w:rPr>
          <w:rFonts w:cstheme="minorHAnsi"/>
        </w:rPr>
      </w:pPr>
      <w:r>
        <w:rPr>
          <w:rFonts w:cstheme="minorHAnsi"/>
        </w:rPr>
        <w:t xml:space="preserve">HMC </w:t>
      </w:r>
      <w:r w:rsidR="003C2A17">
        <w:rPr>
          <w:rFonts w:cstheme="minorHAnsi"/>
        </w:rPr>
        <w:t xml:space="preserve">Firmware </w:t>
      </w:r>
      <w:r w:rsidR="003C2A17">
        <w:rPr>
          <w:sz w:val="22"/>
          <w:szCs w:val="22"/>
        </w:rPr>
        <w:t>V9.910.0</w:t>
      </w:r>
    </w:p>
    <w:p w14:paraId="51B9C266" w14:textId="77777777" w:rsidR="00CA3B48" w:rsidRDefault="00CA3B48" w:rsidP="00C72661">
      <w:pPr>
        <w:pStyle w:val="Heading2"/>
        <w:rPr>
          <w:rStyle w:val="Heading2Char"/>
        </w:rPr>
      </w:pPr>
    </w:p>
    <w:p w14:paraId="1B27ABCB" w14:textId="26C43F36" w:rsidR="00B34C8B" w:rsidRPr="00784ADE" w:rsidRDefault="005311CB" w:rsidP="00C72661">
      <w:pPr>
        <w:pStyle w:val="Heading2"/>
        <w:rPr>
          <w:rFonts w:cstheme="minorHAnsi"/>
        </w:rPr>
      </w:pPr>
      <w:bookmarkStart w:id="37" w:name="_Toc514068058"/>
      <w:r w:rsidRPr="005311CB">
        <w:rPr>
          <w:rStyle w:val="Heading2Char"/>
        </w:rPr>
        <w:t>What about licensing</w:t>
      </w:r>
      <w:r>
        <w:rPr>
          <w:rStyle w:val="Heading2Char"/>
        </w:rPr>
        <w:t xml:space="preserve"> of products from IBM Software</w:t>
      </w:r>
      <w:r w:rsidR="00B34C8B">
        <w:t>?</w:t>
      </w:r>
      <w:bookmarkEnd w:id="37"/>
      <w:r w:rsidR="00B34C8B">
        <w:t xml:space="preserve"> </w:t>
      </w:r>
    </w:p>
    <w:p w14:paraId="317B6743" w14:textId="566D8BC3" w:rsidR="00B34C8B" w:rsidRDefault="00A4676A" w:rsidP="00413D8A">
      <w:r>
        <w:t>POWER9</w:t>
      </w:r>
      <w:r w:rsidR="00B34C8B">
        <w:t xml:space="preserve"> PVU </w:t>
      </w:r>
      <w:r>
        <w:t>licensing</w:t>
      </w:r>
      <w:r w:rsidR="00B34C8B">
        <w:t xml:space="preserve"> will be the same as POWER8. Oracle </w:t>
      </w:r>
      <w:r>
        <w:t>licensing core</w:t>
      </w:r>
      <w:r w:rsidR="00B34C8B">
        <w:t xml:space="preserve"> factor </w:t>
      </w:r>
      <w:r>
        <w:t xml:space="preserve">Is expected to </w:t>
      </w:r>
      <w:r w:rsidR="00B34C8B">
        <w:t xml:space="preserve">be </w:t>
      </w:r>
      <w:r>
        <w:t>available</w:t>
      </w:r>
      <w:r w:rsidR="00B34C8B">
        <w:t xml:space="preserve"> </w:t>
      </w:r>
      <w:r>
        <w:t xml:space="preserve">shortly after </w:t>
      </w:r>
      <w:proofErr w:type="gramStart"/>
      <w:r>
        <w:t>announce</w:t>
      </w:r>
      <w:proofErr w:type="gramEnd"/>
      <w:r w:rsidR="00B34C8B">
        <w:t xml:space="preserve">. </w:t>
      </w:r>
    </w:p>
    <w:p w14:paraId="26DAC7AB" w14:textId="6AABA35F" w:rsidR="00C72661" w:rsidRDefault="00C72661" w:rsidP="00413D8A"/>
    <w:p w14:paraId="6A8D6229" w14:textId="77777777" w:rsidR="00AF33AA" w:rsidRDefault="00D23C9D" w:rsidP="00B27F32">
      <w:pPr>
        <w:pStyle w:val="Heading2"/>
      </w:pPr>
      <w:bookmarkStart w:id="38" w:name="_Toc514068059"/>
      <w:r>
        <w:t xml:space="preserve">Can </w:t>
      </w:r>
      <w:r w:rsidR="00AF33AA">
        <w:t>you LPM from POWER6/7/8 to POWER9?</w:t>
      </w:r>
      <w:bookmarkEnd w:id="38"/>
      <w:r w:rsidR="00AF33AA">
        <w:t xml:space="preserve"> </w:t>
      </w:r>
    </w:p>
    <w:p w14:paraId="6ABD4D6E" w14:textId="2DCA5C5C" w:rsidR="00B27F32" w:rsidRDefault="00AF33AA" w:rsidP="00D23C9D">
      <w:r>
        <w:softHyphen/>
        <w:t>For AIX</w:t>
      </w:r>
      <w:r w:rsidR="00D23C9D">
        <w:t xml:space="preserve"> you can take workloads running on P</w:t>
      </w:r>
      <w:r>
        <w:t>OWER7 and</w:t>
      </w:r>
      <w:r w:rsidR="00D23C9D">
        <w:t xml:space="preserve"> </w:t>
      </w:r>
      <w:r w:rsidR="00B27F32">
        <w:t xml:space="preserve">POWER8 </w:t>
      </w:r>
      <w:r w:rsidR="00D23C9D">
        <w:t>and migrate via LPM without any interruption; P</w:t>
      </w:r>
      <w:r w:rsidR="00B27F32">
        <w:t>OWER</w:t>
      </w:r>
      <w:r w:rsidR="00D23C9D">
        <w:t xml:space="preserve">6 </w:t>
      </w:r>
      <w:r w:rsidR="00B27F32">
        <w:t>must</w:t>
      </w:r>
      <w:r w:rsidR="00D23C9D">
        <w:t xml:space="preserve"> be migrated first to </w:t>
      </w:r>
      <w:r w:rsidR="00B27F32">
        <w:t xml:space="preserve">POWER7 </w:t>
      </w:r>
      <w:r w:rsidR="00D23C9D">
        <w:t xml:space="preserve">or </w:t>
      </w:r>
      <w:r w:rsidR="00B27F32">
        <w:t xml:space="preserve">POWER8 and rebooted first. </w:t>
      </w:r>
    </w:p>
    <w:p w14:paraId="53F4543F" w14:textId="77777777" w:rsidR="00B27F32" w:rsidRDefault="00B27F32" w:rsidP="00D23C9D"/>
    <w:p w14:paraId="5F4C270C" w14:textId="7B5055B1" w:rsidR="00D23C9D" w:rsidRDefault="00B27F32" w:rsidP="00D23C9D">
      <w:r>
        <w:t xml:space="preserve">AIX levels required for LPM: </w:t>
      </w:r>
    </w:p>
    <w:p w14:paraId="5C846F97" w14:textId="77777777" w:rsidR="00B27F32" w:rsidRDefault="00D23C9D" w:rsidP="00B27F32">
      <w:pPr>
        <w:ind w:firstLine="720"/>
      </w:pPr>
      <w:r>
        <w:softHyphen/>
        <w:t xml:space="preserve">AIX Version 7.2 TL2 SP01 (7200-02-01-1732) or later; </w:t>
      </w:r>
    </w:p>
    <w:p w14:paraId="75AA9C1E" w14:textId="77777777" w:rsidR="00B27F32" w:rsidRDefault="00D23C9D" w:rsidP="00B27F32">
      <w:pPr>
        <w:ind w:firstLine="720"/>
      </w:pPr>
      <w:r>
        <w:t xml:space="preserve">AIX Version 7.1 TL5 SP01 (7100-05-01-1731) or later; </w:t>
      </w:r>
    </w:p>
    <w:p w14:paraId="452FB893" w14:textId="77777777" w:rsidR="00B27F32" w:rsidRDefault="00D23C9D" w:rsidP="00B27F32">
      <w:pPr>
        <w:ind w:firstLine="720"/>
      </w:pPr>
      <w:r>
        <w:t xml:space="preserve">AIX Version 7.2 TL1 SP01 (7200-01-01-1642) or later; </w:t>
      </w:r>
    </w:p>
    <w:p w14:paraId="79A26F41" w14:textId="77777777" w:rsidR="00B27F32" w:rsidRDefault="00D23C9D" w:rsidP="00B27F32">
      <w:pPr>
        <w:ind w:firstLine="720"/>
      </w:pPr>
      <w:r>
        <w:t xml:space="preserve">AIX Version 7.2 TL0 SP01 (7200-00-01-1543) or later; </w:t>
      </w:r>
    </w:p>
    <w:p w14:paraId="45A26985" w14:textId="0AC289B6" w:rsidR="00D23C9D" w:rsidRDefault="00D23C9D" w:rsidP="00B27F32">
      <w:pPr>
        <w:ind w:firstLine="720"/>
      </w:pPr>
      <w:r>
        <w:t>AIX Version 7.1 TL4 SP01 (7100-04-01-1</w:t>
      </w:r>
      <w:r w:rsidR="00CB4C1B">
        <w:t>543) o</w:t>
      </w:r>
      <w:r w:rsidR="00CB4C1B">
        <w:softHyphen/>
        <w:t>r later;</w:t>
      </w:r>
    </w:p>
    <w:p w14:paraId="521FA393" w14:textId="1C37FFA4" w:rsidR="00D23C9D" w:rsidRDefault="00CB4C1B" w:rsidP="00D23C9D">
      <w:r>
        <w:tab/>
        <w:t>AIX 6.1 TL9 SP06 or later</w:t>
      </w:r>
      <w:r>
        <w:softHyphen/>
      </w:r>
    </w:p>
    <w:p w14:paraId="3841C0F1" w14:textId="77777777" w:rsidR="00A00463" w:rsidRDefault="00A00463" w:rsidP="00413D8A"/>
    <w:p w14:paraId="749ED3F1" w14:textId="7E8B6146" w:rsidR="00C72661" w:rsidRDefault="00A00463" w:rsidP="00413D8A">
      <w:r w:rsidRPr="00A00463">
        <w:t xml:space="preserve">IBM </w:t>
      </w:r>
      <w:proofErr w:type="spellStart"/>
      <w:r w:rsidRPr="00A00463">
        <w:t>i</w:t>
      </w:r>
      <w:proofErr w:type="spellEnd"/>
      <w:r w:rsidRPr="00A00463">
        <w:t xml:space="preserve"> supports LPM from POWER7/8 to POWER9.  The minimum IBM </w:t>
      </w:r>
      <w:proofErr w:type="spellStart"/>
      <w:r w:rsidRPr="00A00463">
        <w:t>i</w:t>
      </w:r>
      <w:proofErr w:type="spellEnd"/>
      <w:r w:rsidRPr="00A00463">
        <w:t xml:space="preserve"> levels needed to LPM with POWER9 </w:t>
      </w:r>
      <w:r w:rsidR="00A94BF1">
        <w:rPr>
          <w:noProof/>
        </w:rPr>
        <w:t>is</w:t>
      </w:r>
      <w:r w:rsidRPr="00A00463">
        <w:t xml:space="preserve"> IBM </w:t>
      </w:r>
      <w:proofErr w:type="spellStart"/>
      <w:r w:rsidRPr="00A00463">
        <w:t>i</w:t>
      </w:r>
      <w:proofErr w:type="spellEnd"/>
      <w:r w:rsidRPr="00A00463">
        <w:t xml:space="preserve"> 7.3 TR4 and I</w:t>
      </w:r>
      <w:r>
        <w:t xml:space="preserve">BM </w:t>
      </w:r>
      <w:proofErr w:type="spellStart"/>
      <w:r>
        <w:t>i</w:t>
      </w:r>
      <w:proofErr w:type="spellEnd"/>
      <w:r>
        <w:t xml:space="preserve"> 7.2 TR8.   Refer to IBM </w:t>
      </w:r>
      <w:proofErr w:type="spellStart"/>
      <w:r>
        <w:t>developerW</w:t>
      </w:r>
      <w:r w:rsidRPr="00A00463">
        <w:t>orks</w:t>
      </w:r>
      <w:proofErr w:type="spellEnd"/>
      <w:r w:rsidRPr="00A00463">
        <w:t xml:space="preserve"> for additional information.   IBM </w:t>
      </w:r>
      <w:proofErr w:type="spellStart"/>
      <w:r w:rsidRPr="00A00463">
        <w:t>i</w:t>
      </w:r>
      <w:proofErr w:type="spellEnd"/>
      <w:r w:rsidRPr="00A00463">
        <w:t xml:space="preserve"> does not support LPM on POWER6.</w:t>
      </w:r>
    </w:p>
    <w:p w14:paraId="19F59A59" w14:textId="77777777" w:rsidR="00A00463" w:rsidRDefault="00A00463" w:rsidP="00413D8A"/>
    <w:p w14:paraId="7E4FAD63" w14:textId="049EFA4A" w:rsidR="00D525E1" w:rsidRDefault="00D525E1" w:rsidP="00266110">
      <w:pPr>
        <w:pStyle w:val="Heading2"/>
      </w:pPr>
      <w:bookmarkStart w:id="39" w:name="_Toc514068060"/>
      <w:r>
        <w:t xml:space="preserve">Will there be AIX </w:t>
      </w:r>
      <w:r w:rsidR="00266110">
        <w:t>Standard</w:t>
      </w:r>
      <w:r>
        <w:t xml:space="preserve"> and Enterprise </w:t>
      </w:r>
      <w:r w:rsidR="00266110">
        <w:t>Editions on POWER</w:t>
      </w:r>
      <w:r w:rsidR="00CB4C1B">
        <w:t xml:space="preserve">9? </w:t>
      </w:r>
      <w:r w:rsidR="00CB4C1B">
        <w:softHyphen/>
      </w:r>
      <w:bookmarkEnd w:id="39"/>
    </w:p>
    <w:p w14:paraId="5ED8D250" w14:textId="2F5EBED6" w:rsidR="00D525E1" w:rsidRDefault="00266110" w:rsidP="00D525E1">
      <w:r>
        <w:t>Yes.</w:t>
      </w:r>
    </w:p>
    <w:p w14:paraId="5D3A2FCD" w14:textId="77777777" w:rsidR="00D525E1" w:rsidRDefault="00D525E1" w:rsidP="00D525E1"/>
    <w:p w14:paraId="0B2ABBB5" w14:textId="70CDC1D1" w:rsidR="00D23C9D" w:rsidRDefault="00F35BA4" w:rsidP="00266110">
      <w:pPr>
        <w:pStyle w:val="Heading2"/>
      </w:pPr>
      <w:bookmarkStart w:id="40" w:name="_Toc514068061"/>
      <w:r>
        <w:lastRenderedPageBreak/>
        <w:t xml:space="preserve">Are there plans to provide native AIX </w:t>
      </w:r>
      <w:r w:rsidR="00D23C9D">
        <w:t>5.3</w:t>
      </w:r>
      <w:r>
        <w:t xml:space="preserve"> support</w:t>
      </w:r>
      <w:r w:rsidR="00D23C9D">
        <w:t xml:space="preserve"> on P</w:t>
      </w:r>
      <w:r w:rsidR="00266110">
        <w:t>OWER</w:t>
      </w:r>
      <w:r w:rsidR="00CB4C1B">
        <w:t xml:space="preserve">9? </w:t>
      </w:r>
      <w:r w:rsidR="00CB4C1B">
        <w:softHyphen/>
      </w:r>
      <w:bookmarkEnd w:id="40"/>
    </w:p>
    <w:p w14:paraId="44314F9F" w14:textId="5B079FB2" w:rsidR="00D23C9D" w:rsidRDefault="00F35BA4" w:rsidP="00413D8A">
      <w:r>
        <w:t>No, t</w:t>
      </w:r>
      <w:r w:rsidR="00266110">
        <w:t xml:space="preserve">here </w:t>
      </w:r>
      <w:r>
        <w:t xml:space="preserve">are </w:t>
      </w:r>
      <w:r w:rsidR="00266110">
        <w:t xml:space="preserve">no </w:t>
      </w:r>
      <w:r>
        <w:t xml:space="preserve">plans for </w:t>
      </w:r>
      <w:r w:rsidR="00266110">
        <w:t xml:space="preserve">native AIX </w:t>
      </w:r>
      <w:r>
        <w:t xml:space="preserve">5.3 support on POWER9. The only option is </w:t>
      </w:r>
      <w:r w:rsidR="00004CAA">
        <w:t xml:space="preserve">for clients </w:t>
      </w:r>
      <w:r w:rsidR="00AF5A97">
        <w:t xml:space="preserve">who are </w:t>
      </w:r>
      <w:r w:rsidR="00004CAA">
        <w:t xml:space="preserve">already running </w:t>
      </w:r>
      <w:r>
        <w:t>AIX 5.3 WPARs</w:t>
      </w:r>
      <w:r w:rsidR="00AF5A97">
        <w:t>, they can run then on P9 as well</w:t>
      </w:r>
      <w:r w:rsidR="00AF5A97">
        <w:softHyphen/>
        <w:t xml:space="preserve">. </w:t>
      </w:r>
    </w:p>
    <w:p w14:paraId="5D17C39A" w14:textId="4D20E138" w:rsidR="00D525E1" w:rsidRDefault="00D525E1" w:rsidP="00413D8A"/>
    <w:p w14:paraId="3B5AD4D8" w14:textId="1D5D2B30" w:rsidR="000F7AE8" w:rsidRDefault="000F7AE8" w:rsidP="00C3456F">
      <w:pPr>
        <w:pStyle w:val="Heading2"/>
      </w:pPr>
      <w:bookmarkStart w:id="41" w:name="_Toc514068062"/>
      <w:r>
        <w:t xml:space="preserve">What are the IBM </w:t>
      </w:r>
      <w:r w:rsidRPr="00BA68D6">
        <w:rPr>
          <w:noProof/>
        </w:rPr>
        <w:t>i</w:t>
      </w:r>
      <w:r>
        <w:t xml:space="preserve"> </w:t>
      </w:r>
      <w:r w:rsidR="00C3456F">
        <w:t>Software</w:t>
      </w:r>
      <w:r w:rsidR="007E0FFD">
        <w:t xml:space="preserve"> T</w:t>
      </w:r>
      <w:r>
        <w:t>iers?</w:t>
      </w:r>
      <w:bookmarkEnd w:id="41"/>
      <w:r>
        <w:t xml:space="preserve"> </w:t>
      </w:r>
    </w:p>
    <w:p w14:paraId="395E8EC8" w14:textId="7B9867E4" w:rsidR="000F7AE8" w:rsidRDefault="000F7AE8" w:rsidP="00413D8A"/>
    <w:tbl>
      <w:tblPr>
        <w:tblW w:w="6835" w:type="dxa"/>
        <w:tblLook w:val="04A0" w:firstRow="1" w:lastRow="0" w:firstColumn="1" w:lastColumn="0" w:noHBand="0" w:noVBand="1"/>
      </w:tblPr>
      <w:tblGrid>
        <w:gridCol w:w="3415"/>
        <w:gridCol w:w="1530"/>
        <w:gridCol w:w="1890"/>
      </w:tblGrid>
      <w:tr w:rsidR="000F7AE8" w:rsidRPr="000F7AE8" w14:paraId="483D34B1" w14:textId="77777777" w:rsidTr="005311CB">
        <w:trPr>
          <w:trHeight w:val="255"/>
        </w:trPr>
        <w:tc>
          <w:tcPr>
            <w:tcW w:w="3415" w:type="dxa"/>
            <w:tcBorders>
              <w:top w:val="single" w:sz="4" w:space="0" w:color="9BC2E6"/>
              <w:left w:val="single" w:sz="4" w:space="0" w:color="9BC2E6"/>
              <w:bottom w:val="single" w:sz="4" w:space="0" w:color="9BC2E6"/>
              <w:right w:val="nil"/>
            </w:tcBorders>
            <w:shd w:val="clear" w:color="5B9BD5" w:fill="5B9BD5"/>
            <w:vAlign w:val="bottom"/>
            <w:hideMark/>
          </w:tcPr>
          <w:p w14:paraId="45C99D21" w14:textId="77777777" w:rsidR="000F7AE8" w:rsidRPr="000F7AE8" w:rsidRDefault="000F7AE8" w:rsidP="000F7AE8">
            <w:pPr>
              <w:rPr>
                <w:rFonts w:ascii="Calibri" w:eastAsia="Times New Roman" w:hAnsi="Calibri" w:cs="Calibri"/>
                <w:b/>
                <w:bCs/>
                <w:color w:val="FFFFFF"/>
                <w:sz w:val="20"/>
                <w:szCs w:val="20"/>
              </w:rPr>
            </w:pPr>
            <w:r w:rsidRPr="000F7AE8">
              <w:rPr>
                <w:rFonts w:ascii="Calibri" w:eastAsia="Times New Roman" w:hAnsi="Calibri" w:cs="Calibri"/>
                <w:b/>
                <w:bCs/>
                <w:color w:val="FFFFFF"/>
                <w:sz w:val="20"/>
                <w:szCs w:val="20"/>
              </w:rPr>
              <w:t>System</w:t>
            </w:r>
          </w:p>
        </w:tc>
        <w:tc>
          <w:tcPr>
            <w:tcW w:w="1530" w:type="dxa"/>
            <w:tcBorders>
              <w:top w:val="single" w:sz="4" w:space="0" w:color="9BC2E6"/>
              <w:left w:val="nil"/>
              <w:bottom w:val="single" w:sz="4" w:space="0" w:color="9BC2E6"/>
              <w:right w:val="nil"/>
            </w:tcBorders>
            <w:shd w:val="clear" w:color="5B9BD5" w:fill="5B9BD5"/>
            <w:vAlign w:val="bottom"/>
            <w:hideMark/>
          </w:tcPr>
          <w:p w14:paraId="629DC371" w14:textId="77777777" w:rsidR="000F7AE8" w:rsidRPr="000F7AE8" w:rsidRDefault="000F7AE8" w:rsidP="000F7AE8">
            <w:pPr>
              <w:rPr>
                <w:rFonts w:ascii="Calibri" w:eastAsia="Times New Roman" w:hAnsi="Calibri" w:cs="Calibri"/>
                <w:b/>
                <w:bCs/>
                <w:color w:val="FFFFFF"/>
                <w:sz w:val="20"/>
                <w:szCs w:val="20"/>
              </w:rPr>
            </w:pPr>
            <w:r w:rsidRPr="000F7AE8">
              <w:rPr>
                <w:rFonts w:ascii="Calibri" w:eastAsia="Times New Roman" w:hAnsi="Calibri" w:cs="Calibri"/>
                <w:b/>
                <w:bCs/>
                <w:color w:val="FFFFFF"/>
                <w:sz w:val="20"/>
                <w:szCs w:val="20"/>
              </w:rPr>
              <w:t>MTM</w:t>
            </w:r>
          </w:p>
        </w:tc>
        <w:tc>
          <w:tcPr>
            <w:tcW w:w="1890" w:type="dxa"/>
            <w:tcBorders>
              <w:top w:val="single" w:sz="4" w:space="0" w:color="9BC2E6"/>
              <w:left w:val="nil"/>
              <w:bottom w:val="single" w:sz="4" w:space="0" w:color="9BC2E6"/>
              <w:right w:val="single" w:sz="4" w:space="0" w:color="9BC2E6"/>
            </w:tcBorders>
            <w:shd w:val="clear" w:color="5B9BD5" w:fill="5B9BD5"/>
            <w:vAlign w:val="bottom"/>
            <w:hideMark/>
          </w:tcPr>
          <w:p w14:paraId="595FB8B1" w14:textId="77777777" w:rsidR="000F7AE8" w:rsidRPr="000F7AE8" w:rsidRDefault="000F7AE8" w:rsidP="000F7AE8">
            <w:pPr>
              <w:rPr>
                <w:rFonts w:ascii="Calibri" w:eastAsia="Times New Roman" w:hAnsi="Calibri" w:cs="Calibri"/>
                <w:b/>
                <w:bCs/>
                <w:color w:val="FFFFFF"/>
                <w:sz w:val="20"/>
                <w:szCs w:val="20"/>
              </w:rPr>
            </w:pPr>
            <w:r w:rsidRPr="000F7AE8">
              <w:rPr>
                <w:rFonts w:ascii="Calibri" w:eastAsia="Times New Roman" w:hAnsi="Calibri" w:cs="Calibri"/>
                <w:b/>
                <w:bCs/>
                <w:color w:val="FFFFFF"/>
                <w:sz w:val="20"/>
                <w:szCs w:val="20"/>
              </w:rPr>
              <w:t xml:space="preserve">IBM </w:t>
            </w:r>
            <w:r w:rsidRPr="00BA68D6">
              <w:rPr>
                <w:rFonts w:ascii="Calibri" w:eastAsia="Times New Roman" w:hAnsi="Calibri" w:cs="Calibri"/>
                <w:b/>
                <w:bCs/>
                <w:noProof/>
                <w:color w:val="FFFFFF"/>
                <w:sz w:val="20"/>
                <w:szCs w:val="20"/>
              </w:rPr>
              <w:t>i</w:t>
            </w:r>
            <w:r w:rsidRPr="000F7AE8">
              <w:rPr>
                <w:rFonts w:ascii="Calibri" w:eastAsia="Times New Roman" w:hAnsi="Calibri" w:cs="Calibri"/>
                <w:b/>
                <w:bCs/>
                <w:color w:val="FFFFFF"/>
                <w:sz w:val="20"/>
                <w:szCs w:val="20"/>
              </w:rPr>
              <w:t xml:space="preserve"> Tier</w:t>
            </w:r>
          </w:p>
        </w:tc>
      </w:tr>
      <w:tr w:rsidR="000F7AE8" w:rsidRPr="000F7AE8" w14:paraId="0181CCFD" w14:textId="77777777" w:rsidTr="005311CB">
        <w:trPr>
          <w:trHeight w:val="255"/>
        </w:trPr>
        <w:tc>
          <w:tcPr>
            <w:tcW w:w="3415" w:type="dxa"/>
            <w:tcBorders>
              <w:top w:val="single" w:sz="4" w:space="0" w:color="9BC2E6"/>
              <w:left w:val="single" w:sz="4" w:space="0" w:color="9BC2E6"/>
              <w:bottom w:val="single" w:sz="4" w:space="0" w:color="9BC2E6"/>
              <w:right w:val="nil"/>
            </w:tcBorders>
            <w:shd w:val="clear" w:color="DDEBF7" w:fill="DDEBF7"/>
            <w:noWrap/>
            <w:vAlign w:val="bottom"/>
            <w:hideMark/>
          </w:tcPr>
          <w:p w14:paraId="6F1B54B2" w14:textId="7E97500D"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IBM Power System S914</w:t>
            </w:r>
            <w:r w:rsidR="005311CB">
              <w:rPr>
                <w:rFonts w:ascii="Calibri" w:eastAsia="Times New Roman" w:hAnsi="Calibri" w:cs="Calibri"/>
                <w:color w:val="000000"/>
                <w:sz w:val="20"/>
                <w:szCs w:val="20"/>
              </w:rPr>
              <w:t xml:space="preserve"> – 4Core</w:t>
            </w:r>
          </w:p>
        </w:tc>
        <w:tc>
          <w:tcPr>
            <w:tcW w:w="1530" w:type="dxa"/>
            <w:tcBorders>
              <w:top w:val="single" w:sz="4" w:space="0" w:color="9BC2E6"/>
              <w:left w:val="nil"/>
              <w:bottom w:val="single" w:sz="4" w:space="0" w:color="9BC2E6"/>
              <w:right w:val="nil"/>
            </w:tcBorders>
            <w:shd w:val="clear" w:color="DDEBF7" w:fill="DDEBF7"/>
            <w:noWrap/>
            <w:vAlign w:val="bottom"/>
            <w:hideMark/>
          </w:tcPr>
          <w:p w14:paraId="068D2E2C"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9009-41A</w:t>
            </w:r>
          </w:p>
        </w:tc>
        <w:tc>
          <w:tcPr>
            <w:tcW w:w="1890" w:type="dxa"/>
            <w:tcBorders>
              <w:top w:val="single" w:sz="4" w:space="0" w:color="9BC2E6"/>
              <w:left w:val="nil"/>
              <w:bottom w:val="single" w:sz="4" w:space="0" w:color="9BC2E6"/>
              <w:right w:val="single" w:sz="4" w:space="0" w:color="9BC2E6"/>
            </w:tcBorders>
            <w:shd w:val="clear" w:color="DDEBF7" w:fill="DDEBF7"/>
            <w:noWrap/>
            <w:vAlign w:val="bottom"/>
            <w:hideMark/>
          </w:tcPr>
          <w:p w14:paraId="71310B0C"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P05</w:t>
            </w:r>
          </w:p>
        </w:tc>
      </w:tr>
      <w:tr w:rsidR="000F7AE8" w:rsidRPr="000F7AE8" w14:paraId="5475B7C2" w14:textId="77777777" w:rsidTr="005311CB">
        <w:trPr>
          <w:trHeight w:val="255"/>
        </w:trPr>
        <w:tc>
          <w:tcPr>
            <w:tcW w:w="3415" w:type="dxa"/>
            <w:tcBorders>
              <w:top w:val="single" w:sz="4" w:space="0" w:color="9BC2E6"/>
              <w:left w:val="single" w:sz="4" w:space="0" w:color="9BC2E6"/>
              <w:bottom w:val="single" w:sz="4" w:space="0" w:color="9BC2E6"/>
              <w:right w:val="nil"/>
            </w:tcBorders>
            <w:shd w:val="clear" w:color="auto" w:fill="auto"/>
            <w:noWrap/>
            <w:vAlign w:val="bottom"/>
            <w:hideMark/>
          </w:tcPr>
          <w:p w14:paraId="6BA1C2AD" w14:textId="2970081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IBM Power System S914</w:t>
            </w:r>
            <w:r w:rsidR="005311CB">
              <w:rPr>
                <w:rFonts w:ascii="Calibri" w:eastAsia="Times New Roman" w:hAnsi="Calibri" w:cs="Calibri"/>
                <w:color w:val="000000"/>
                <w:sz w:val="20"/>
                <w:szCs w:val="20"/>
              </w:rPr>
              <w:t xml:space="preserve"> – 6/8 Core</w:t>
            </w:r>
          </w:p>
        </w:tc>
        <w:tc>
          <w:tcPr>
            <w:tcW w:w="1530" w:type="dxa"/>
            <w:tcBorders>
              <w:top w:val="single" w:sz="4" w:space="0" w:color="9BC2E6"/>
              <w:left w:val="nil"/>
              <w:bottom w:val="single" w:sz="4" w:space="0" w:color="9BC2E6"/>
              <w:right w:val="nil"/>
            </w:tcBorders>
            <w:shd w:val="clear" w:color="auto" w:fill="auto"/>
            <w:noWrap/>
            <w:vAlign w:val="bottom"/>
            <w:hideMark/>
          </w:tcPr>
          <w:p w14:paraId="37B64C9A"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9009-41A</w:t>
            </w:r>
          </w:p>
        </w:tc>
        <w:tc>
          <w:tcPr>
            <w:tcW w:w="1890" w:type="dxa"/>
            <w:tcBorders>
              <w:top w:val="single" w:sz="4" w:space="0" w:color="9BC2E6"/>
              <w:left w:val="nil"/>
              <w:bottom w:val="single" w:sz="4" w:space="0" w:color="9BC2E6"/>
              <w:right w:val="single" w:sz="4" w:space="0" w:color="9BC2E6"/>
            </w:tcBorders>
            <w:shd w:val="clear" w:color="auto" w:fill="auto"/>
            <w:noWrap/>
            <w:vAlign w:val="bottom"/>
            <w:hideMark/>
          </w:tcPr>
          <w:p w14:paraId="67A58895"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P10</w:t>
            </w:r>
          </w:p>
        </w:tc>
      </w:tr>
      <w:tr w:rsidR="000F7AE8" w:rsidRPr="000F7AE8" w14:paraId="0C05F1A9" w14:textId="77777777" w:rsidTr="005311CB">
        <w:trPr>
          <w:trHeight w:val="300"/>
        </w:trPr>
        <w:tc>
          <w:tcPr>
            <w:tcW w:w="3415" w:type="dxa"/>
            <w:tcBorders>
              <w:top w:val="single" w:sz="4" w:space="0" w:color="9BC2E6"/>
              <w:left w:val="single" w:sz="4" w:space="0" w:color="9BC2E6"/>
              <w:bottom w:val="single" w:sz="4" w:space="0" w:color="9BC2E6"/>
              <w:right w:val="nil"/>
            </w:tcBorders>
            <w:shd w:val="clear" w:color="DDEBF7" w:fill="DDEBF7"/>
            <w:noWrap/>
            <w:vAlign w:val="bottom"/>
            <w:hideMark/>
          </w:tcPr>
          <w:p w14:paraId="43178271"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IBM Power System S922</w:t>
            </w:r>
          </w:p>
        </w:tc>
        <w:tc>
          <w:tcPr>
            <w:tcW w:w="1530" w:type="dxa"/>
            <w:tcBorders>
              <w:top w:val="single" w:sz="4" w:space="0" w:color="9BC2E6"/>
              <w:left w:val="nil"/>
              <w:bottom w:val="single" w:sz="4" w:space="0" w:color="9BC2E6"/>
              <w:right w:val="nil"/>
            </w:tcBorders>
            <w:shd w:val="clear" w:color="DDEBF7" w:fill="DDEBF7"/>
            <w:noWrap/>
            <w:vAlign w:val="bottom"/>
            <w:hideMark/>
          </w:tcPr>
          <w:p w14:paraId="77F3F147"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9009-22A</w:t>
            </w:r>
          </w:p>
        </w:tc>
        <w:tc>
          <w:tcPr>
            <w:tcW w:w="1890" w:type="dxa"/>
            <w:tcBorders>
              <w:top w:val="single" w:sz="4" w:space="0" w:color="9BC2E6"/>
              <w:left w:val="nil"/>
              <w:bottom w:val="single" w:sz="4" w:space="0" w:color="9BC2E6"/>
              <w:right w:val="single" w:sz="4" w:space="0" w:color="9BC2E6"/>
            </w:tcBorders>
            <w:shd w:val="clear" w:color="DDEBF7" w:fill="DDEBF7"/>
            <w:noWrap/>
            <w:vAlign w:val="bottom"/>
            <w:hideMark/>
          </w:tcPr>
          <w:p w14:paraId="647C34E4" w14:textId="0FA880AD"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P10</w:t>
            </w:r>
            <w:r w:rsidR="00C3456F">
              <w:rPr>
                <w:rFonts w:ascii="Calibri" w:eastAsia="Times New Roman" w:hAnsi="Calibri" w:cs="Calibri"/>
                <w:sz w:val="20"/>
                <w:szCs w:val="20"/>
                <w:vertAlign w:val="superscript"/>
              </w:rPr>
              <w:t xml:space="preserve"> N</w:t>
            </w:r>
            <w:r w:rsidRPr="000F7AE8">
              <w:rPr>
                <w:rFonts w:ascii="Calibri" w:eastAsia="Times New Roman" w:hAnsi="Calibri" w:cs="Calibri"/>
                <w:sz w:val="20"/>
                <w:szCs w:val="20"/>
                <w:vertAlign w:val="superscript"/>
              </w:rPr>
              <w:t xml:space="preserve">ote 1 </w:t>
            </w:r>
          </w:p>
        </w:tc>
      </w:tr>
      <w:tr w:rsidR="000F7AE8" w:rsidRPr="000F7AE8" w14:paraId="60090395" w14:textId="77777777" w:rsidTr="005311CB">
        <w:trPr>
          <w:trHeight w:val="300"/>
        </w:trPr>
        <w:tc>
          <w:tcPr>
            <w:tcW w:w="3415" w:type="dxa"/>
            <w:tcBorders>
              <w:top w:val="single" w:sz="4" w:space="0" w:color="9BC2E6"/>
              <w:left w:val="single" w:sz="4" w:space="0" w:color="9BC2E6"/>
              <w:bottom w:val="single" w:sz="4" w:space="0" w:color="9BC2E6"/>
              <w:right w:val="nil"/>
            </w:tcBorders>
            <w:shd w:val="clear" w:color="auto" w:fill="auto"/>
            <w:noWrap/>
            <w:vAlign w:val="bottom"/>
            <w:hideMark/>
          </w:tcPr>
          <w:p w14:paraId="5B14AA46"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IBM Power System H922</w:t>
            </w:r>
          </w:p>
        </w:tc>
        <w:tc>
          <w:tcPr>
            <w:tcW w:w="1530" w:type="dxa"/>
            <w:tcBorders>
              <w:top w:val="single" w:sz="4" w:space="0" w:color="9BC2E6"/>
              <w:left w:val="nil"/>
              <w:bottom w:val="single" w:sz="4" w:space="0" w:color="9BC2E6"/>
              <w:right w:val="nil"/>
            </w:tcBorders>
            <w:shd w:val="clear" w:color="auto" w:fill="auto"/>
            <w:noWrap/>
            <w:vAlign w:val="bottom"/>
            <w:hideMark/>
          </w:tcPr>
          <w:p w14:paraId="42D51D04"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9223-22H</w:t>
            </w:r>
          </w:p>
        </w:tc>
        <w:tc>
          <w:tcPr>
            <w:tcW w:w="1890" w:type="dxa"/>
            <w:tcBorders>
              <w:top w:val="single" w:sz="4" w:space="0" w:color="9BC2E6"/>
              <w:left w:val="nil"/>
              <w:bottom w:val="single" w:sz="4" w:space="0" w:color="9BC2E6"/>
              <w:right w:val="single" w:sz="4" w:space="0" w:color="9BC2E6"/>
            </w:tcBorders>
            <w:shd w:val="clear" w:color="auto" w:fill="auto"/>
            <w:noWrap/>
            <w:vAlign w:val="bottom"/>
            <w:hideMark/>
          </w:tcPr>
          <w:p w14:paraId="04C6F747" w14:textId="7C2A6016"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P10</w:t>
            </w:r>
            <w:r w:rsidR="00C3456F">
              <w:rPr>
                <w:rFonts w:ascii="Calibri" w:eastAsia="Times New Roman" w:hAnsi="Calibri" w:cs="Calibri"/>
                <w:sz w:val="20"/>
                <w:szCs w:val="20"/>
                <w:vertAlign w:val="superscript"/>
              </w:rPr>
              <w:t xml:space="preserve"> N</w:t>
            </w:r>
            <w:r w:rsidRPr="000F7AE8">
              <w:rPr>
                <w:rFonts w:ascii="Calibri" w:eastAsia="Times New Roman" w:hAnsi="Calibri" w:cs="Calibri"/>
                <w:sz w:val="20"/>
                <w:szCs w:val="20"/>
                <w:vertAlign w:val="superscript"/>
              </w:rPr>
              <w:t xml:space="preserve">ote 1 </w:t>
            </w:r>
          </w:p>
        </w:tc>
      </w:tr>
      <w:tr w:rsidR="000F7AE8" w:rsidRPr="000F7AE8" w14:paraId="7E1117B4" w14:textId="77777777" w:rsidTr="005311CB">
        <w:trPr>
          <w:trHeight w:val="255"/>
        </w:trPr>
        <w:tc>
          <w:tcPr>
            <w:tcW w:w="3415" w:type="dxa"/>
            <w:tcBorders>
              <w:top w:val="single" w:sz="4" w:space="0" w:color="9BC2E6"/>
              <w:left w:val="single" w:sz="4" w:space="0" w:color="9BC2E6"/>
              <w:bottom w:val="single" w:sz="4" w:space="0" w:color="9BC2E6"/>
              <w:right w:val="nil"/>
            </w:tcBorders>
            <w:shd w:val="clear" w:color="DDEBF7" w:fill="DDEBF7"/>
            <w:noWrap/>
            <w:vAlign w:val="bottom"/>
            <w:hideMark/>
          </w:tcPr>
          <w:p w14:paraId="54DB4C16"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IBM Power System S924</w:t>
            </w:r>
          </w:p>
        </w:tc>
        <w:tc>
          <w:tcPr>
            <w:tcW w:w="1530" w:type="dxa"/>
            <w:tcBorders>
              <w:top w:val="single" w:sz="4" w:space="0" w:color="9BC2E6"/>
              <w:left w:val="nil"/>
              <w:bottom w:val="single" w:sz="4" w:space="0" w:color="9BC2E6"/>
              <w:right w:val="nil"/>
            </w:tcBorders>
            <w:shd w:val="clear" w:color="DDEBF7" w:fill="DDEBF7"/>
            <w:noWrap/>
            <w:vAlign w:val="bottom"/>
            <w:hideMark/>
          </w:tcPr>
          <w:p w14:paraId="7C02C37A"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9009-42A</w:t>
            </w:r>
          </w:p>
        </w:tc>
        <w:tc>
          <w:tcPr>
            <w:tcW w:w="1890" w:type="dxa"/>
            <w:tcBorders>
              <w:top w:val="single" w:sz="4" w:space="0" w:color="9BC2E6"/>
              <w:left w:val="nil"/>
              <w:bottom w:val="single" w:sz="4" w:space="0" w:color="9BC2E6"/>
              <w:right w:val="single" w:sz="4" w:space="0" w:color="9BC2E6"/>
            </w:tcBorders>
            <w:shd w:val="clear" w:color="DDEBF7" w:fill="DDEBF7"/>
            <w:noWrap/>
            <w:vAlign w:val="bottom"/>
            <w:hideMark/>
          </w:tcPr>
          <w:p w14:paraId="11121735"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P20</w:t>
            </w:r>
          </w:p>
        </w:tc>
      </w:tr>
      <w:tr w:rsidR="000F7AE8" w:rsidRPr="000F7AE8" w14:paraId="65963D18" w14:textId="77777777" w:rsidTr="005311CB">
        <w:trPr>
          <w:trHeight w:val="255"/>
        </w:trPr>
        <w:tc>
          <w:tcPr>
            <w:tcW w:w="3415" w:type="dxa"/>
            <w:tcBorders>
              <w:top w:val="single" w:sz="4" w:space="0" w:color="9BC2E6"/>
              <w:left w:val="single" w:sz="4" w:space="0" w:color="9BC2E6"/>
              <w:bottom w:val="single" w:sz="4" w:space="0" w:color="9BC2E6"/>
              <w:right w:val="nil"/>
            </w:tcBorders>
            <w:shd w:val="clear" w:color="auto" w:fill="auto"/>
            <w:noWrap/>
            <w:vAlign w:val="bottom"/>
            <w:hideMark/>
          </w:tcPr>
          <w:p w14:paraId="70C75138"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IBM Power System H924</w:t>
            </w:r>
          </w:p>
        </w:tc>
        <w:tc>
          <w:tcPr>
            <w:tcW w:w="1530" w:type="dxa"/>
            <w:tcBorders>
              <w:top w:val="single" w:sz="4" w:space="0" w:color="9BC2E6"/>
              <w:left w:val="nil"/>
              <w:bottom w:val="single" w:sz="4" w:space="0" w:color="9BC2E6"/>
              <w:right w:val="nil"/>
            </w:tcBorders>
            <w:shd w:val="clear" w:color="auto" w:fill="auto"/>
            <w:noWrap/>
            <w:vAlign w:val="bottom"/>
            <w:hideMark/>
          </w:tcPr>
          <w:p w14:paraId="2983C2DD"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9223-42H</w:t>
            </w:r>
          </w:p>
        </w:tc>
        <w:tc>
          <w:tcPr>
            <w:tcW w:w="1890" w:type="dxa"/>
            <w:tcBorders>
              <w:top w:val="single" w:sz="4" w:space="0" w:color="9BC2E6"/>
              <w:left w:val="nil"/>
              <w:bottom w:val="single" w:sz="4" w:space="0" w:color="9BC2E6"/>
              <w:right w:val="single" w:sz="4" w:space="0" w:color="9BC2E6"/>
            </w:tcBorders>
            <w:shd w:val="clear" w:color="auto" w:fill="auto"/>
            <w:noWrap/>
            <w:vAlign w:val="bottom"/>
            <w:hideMark/>
          </w:tcPr>
          <w:p w14:paraId="3ED752F4" w14:textId="77777777" w:rsidR="000F7AE8" w:rsidRPr="000F7AE8" w:rsidRDefault="000F7AE8" w:rsidP="000F7AE8">
            <w:pPr>
              <w:rPr>
                <w:rFonts w:ascii="Calibri" w:eastAsia="Times New Roman" w:hAnsi="Calibri" w:cs="Calibri"/>
                <w:color w:val="000000"/>
                <w:sz w:val="20"/>
                <w:szCs w:val="20"/>
              </w:rPr>
            </w:pPr>
            <w:r w:rsidRPr="000F7AE8">
              <w:rPr>
                <w:rFonts w:ascii="Calibri" w:eastAsia="Times New Roman" w:hAnsi="Calibri" w:cs="Calibri"/>
                <w:color w:val="000000"/>
                <w:sz w:val="20"/>
                <w:szCs w:val="20"/>
              </w:rPr>
              <w:t>P20</w:t>
            </w:r>
          </w:p>
        </w:tc>
      </w:tr>
    </w:tbl>
    <w:p w14:paraId="20D6A2D8" w14:textId="42C2D999" w:rsidR="000F7AE8" w:rsidRPr="007E0FFD" w:rsidRDefault="00C3456F" w:rsidP="00413D8A">
      <w:pPr>
        <w:rPr>
          <w:sz w:val="18"/>
          <w:szCs w:val="18"/>
        </w:rPr>
      </w:pPr>
      <w:r w:rsidRPr="007E0FFD">
        <w:rPr>
          <w:sz w:val="18"/>
          <w:szCs w:val="18"/>
        </w:rPr>
        <w:t>Note 1</w:t>
      </w:r>
      <w:r w:rsidR="000F7AE8" w:rsidRPr="007E0FFD">
        <w:rPr>
          <w:sz w:val="18"/>
          <w:szCs w:val="18"/>
        </w:rPr>
        <w:t>.  These Instances of P</w:t>
      </w:r>
      <w:r w:rsidRPr="007E0FFD">
        <w:rPr>
          <w:sz w:val="18"/>
          <w:szCs w:val="18"/>
        </w:rPr>
        <w:t xml:space="preserve">10 limit an IBM </w:t>
      </w:r>
      <w:proofErr w:type="spellStart"/>
      <w:r w:rsidRPr="007E0FFD">
        <w:rPr>
          <w:sz w:val="18"/>
          <w:szCs w:val="18"/>
        </w:rPr>
        <w:t>i</w:t>
      </w:r>
      <w:proofErr w:type="spellEnd"/>
      <w:r w:rsidRPr="007E0FFD">
        <w:rPr>
          <w:sz w:val="18"/>
          <w:szCs w:val="18"/>
        </w:rPr>
        <w:t xml:space="preserve"> partition</w:t>
      </w:r>
      <w:r w:rsidR="000F7AE8" w:rsidRPr="007E0FFD">
        <w:rPr>
          <w:sz w:val="18"/>
          <w:szCs w:val="18"/>
        </w:rPr>
        <w:t xml:space="preserve"> to a maximum of 4 cores, and</w:t>
      </w:r>
      <w:r w:rsidRPr="007E0FFD">
        <w:rPr>
          <w:sz w:val="18"/>
          <w:szCs w:val="18"/>
        </w:rPr>
        <w:t xml:space="preserve"> require VIOS.</w:t>
      </w:r>
    </w:p>
    <w:p w14:paraId="4DFFC93C" w14:textId="77777777" w:rsidR="000F7AE8" w:rsidRDefault="000F7AE8" w:rsidP="00413D8A"/>
    <w:p w14:paraId="62A02E65" w14:textId="11C82866" w:rsidR="001B3033" w:rsidRDefault="009069ED" w:rsidP="009069ED">
      <w:pPr>
        <w:pStyle w:val="Heading2"/>
      </w:pPr>
      <w:bookmarkStart w:id="42" w:name="_Toc514068063"/>
      <w:r>
        <w:t xml:space="preserve">When are IBM </w:t>
      </w:r>
      <w:proofErr w:type="spellStart"/>
      <w:r>
        <w:t>i</w:t>
      </w:r>
      <w:proofErr w:type="spellEnd"/>
      <w:r>
        <w:t xml:space="preserve"> solution edition available?</w:t>
      </w:r>
      <w:bookmarkEnd w:id="42"/>
      <w:r>
        <w:t xml:space="preserve"> </w:t>
      </w:r>
    </w:p>
    <w:p w14:paraId="76D251E4" w14:textId="29556D3C" w:rsidR="005311CB" w:rsidRDefault="005311CB" w:rsidP="005311CB">
      <w:r>
        <w:t>Support for solution editions will be available in eConfig on 3/13/18. Express editions will be available on 2/13/2018.  Both will be announced on Feb 13, 2018.</w:t>
      </w:r>
    </w:p>
    <w:p w14:paraId="77AC3C9E" w14:textId="005AA094" w:rsidR="009069ED" w:rsidRDefault="009069ED" w:rsidP="00413D8A"/>
    <w:p w14:paraId="2FCEFA46" w14:textId="70EE7ADD" w:rsidR="00D269D9" w:rsidRDefault="00D269D9" w:rsidP="00D269D9">
      <w:pPr>
        <w:pStyle w:val="Heading2"/>
      </w:pPr>
      <w:bookmarkStart w:id="43" w:name="_Toc514068064"/>
      <w:r>
        <w:t xml:space="preserve">For IBM </w:t>
      </w:r>
      <w:proofErr w:type="spellStart"/>
      <w:r>
        <w:t>i</w:t>
      </w:r>
      <w:proofErr w:type="spellEnd"/>
      <w:r>
        <w:t>, how many cores per partition can be supported in the S922?</w:t>
      </w:r>
      <w:bookmarkEnd w:id="43"/>
    </w:p>
    <w:p w14:paraId="639EFBCF" w14:textId="1D463692" w:rsidR="00D269D9" w:rsidRDefault="00D269D9" w:rsidP="00413D8A">
      <w:r>
        <w:t xml:space="preserve">The 922 will support 4 cores in an IBM </w:t>
      </w:r>
      <w:proofErr w:type="spellStart"/>
      <w:r>
        <w:t>i</w:t>
      </w:r>
      <w:proofErr w:type="spellEnd"/>
      <w:r>
        <w:t xml:space="preserve"> partition just like the S822. </w:t>
      </w:r>
    </w:p>
    <w:p w14:paraId="4816E3DF" w14:textId="77777777" w:rsidR="009069ED" w:rsidRDefault="009069ED" w:rsidP="00413D8A"/>
    <w:p w14:paraId="026F96D0" w14:textId="44E27C9D" w:rsidR="00413D8A" w:rsidRDefault="00C22B26" w:rsidP="00C22B26">
      <w:pPr>
        <w:pStyle w:val="Heading2"/>
      </w:pPr>
      <w:bookmarkStart w:id="44" w:name="_Toc514068065"/>
      <w:r>
        <w:softHyphen/>
        <w:t xml:space="preserve">Does </w:t>
      </w:r>
      <w:r w:rsidR="00413D8A" w:rsidRPr="00413D8A">
        <w:t xml:space="preserve">IBM </w:t>
      </w:r>
      <w:proofErr w:type="spellStart"/>
      <w:r w:rsidR="00413D8A" w:rsidRPr="00413D8A">
        <w:t>i</w:t>
      </w:r>
      <w:proofErr w:type="spellEnd"/>
      <w:r w:rsidR="00413D8A" w:rsidRPr="00413D8A">
        <w:t xml:space="preserve"> </w:t>
      </w:r>
      <w:r w:rsidR="007F0511">
        <w:t>run the CPU</w:t>
      </w:r>
      <w:r w:rsidR="00413D8A" w:rsidRPr="00413D8A">
        <w:t xml:space="preserve">s in POWER9 </w:t>
      </w:r>
      <w:r w:rsidR="007F0511">
        <w:t>mode?</w:t>
      </w:r>
      <w:bookmarkEnd w:id="44"/>
    </w:p>
    <w:p w14:paraId="4D48E155" w14:textId="3221CCAF" w:rsidR="00C22B26" w:rsidRPr="00413D8A" w:rsidRDefault="00C22B26" w:rsidP="00413D8A">
      <w:r>
        <w:t>Yes.</w:t>
      </w:r>
    </w:p>
    <w:p w14:paraId="165738CE" w14:textId="304393FE" w:rsidR="00D85DC7" w:rsidRDefault="00D85DC7" w:rsidP="00767489">
      <w:pPr>
        <w:pStyle w:val="Heading1"/>
      </w:pPr>
      <w:bookmarkStart w:id="45" w:name="_Toc514068066"/>
      <w:r>
        <w:t>Virtualization</w:t>
      </w:r>
      <w:bookmarkEnd w:id="45"/>
    </w:p>
    <w:p w14:paraId="2B9135C4" w14:textId="7CC86668" w:rsidR="00C22B26" w:rsidRDefault="00C22B26" w:rsidP="00C22B26"/>
    <w:p w14:paraId="2F0DAB8D" w14:textId="7E4599E6" w:rsidR="00C22B26" w:rsidRDefault="00C22B26" w:rsidP="007F0511">
      <w:pPr>
        <w:pStyle w:val="Heading2"/>
      </w:pPr>
      <w:bookmarkStart w:id="46" w:name="_Toc514068067"/>
      <w:r>
        <w:t>Is PowerVM included with the systems?</w:t>
      </w:r>
      <w:bookmarkEnd w:id="46"/>
      <w:r>
        <w:t xml:space="preserve"> </w:t>
      </w:r>
    </w:p>
    <w:p w14:paraId="68EB8906" w14:textId="293681F9" w:rsidR="00E470B1" w:rsidRDefault="00C22B26" w:rsidP="00C22B26">
      <w:r>
        <w:t xml:space="preserve">Yes, PowerVM Enterprise </w:t>
      </w:r>
      <w:r w:rsidR="007F0511">
        <w:t xml:space="preserve">Edition license is </w:t>
      </w:r>
      <w:r w:rsidR="00E470B1">
        <w:t>“embedded” in every model. In eConfig</w:t>
      </w:r>
      <w:r w:rsidR="00020468">
        <w:t xml:space="preserve"> PowerVM</w:t>
      </w:r>
      <w:r w:rsidR="00E470B1">
        <w:t xml:space="preserve"> shows as a </w:t>
      </w:r>
      <w:r w:rsidR="003C2A17">
        <w:t>zero-cost</w:t>
      </w:r>
      <w:r w:rsidR="001B3033">
        <w:t xml:space="preserve"> item </w:t>
      </w:r>
      <w:r w:rsidR="00E470B1">
        <w:t xml:space="preserve">which cannot be removed. </w:t>
      </w:r>
    </w:p>
    <w:p w14:paraId="7820E5A5" w14:textId="77777777" w:rsidR="00E470B1" w:rsidRDefault="00E470B1" w:rsidP="00C22B26"/>
    <w:p w14:paraId="4948F942" w14:textId="7D92CC0F" w:rsidR="005B0899" w:rsidRDefault="005B0899" w:rsidP="003549AC">
      <w:pPr>
        <w:pStyle w:val="Heading2"/>
      </w:pPr>
      <w:bookmarkStart w:id="47" w:name="_Toc514068068"/>
      <w:r>
        <w:softHyphen/>
        <w:t>If PowerVM is built in</w:t>
      </w:r>
      <w:r w:rsidR="006B7772">
        <w:t xml:space="preserve">, what about </w:t>
      </w:r>
      <w:r>
        <w:t>SWMA</w:t>
      </w:r>
      <w:r w:rsidR="00926AD6">
        <w:t xml:space="preserve">? </w:t>
      </w:r>
      <w:r w:rsidR="00926AD6">
        <w:softHyphen/>
      </w:r>
      <w:bookmarkEnd w:id="47"/>
    </w:p>
    <w:p w14:paraId="650A0B44" w14:textId="551DC41F" w:rsidR="00D85DC7" w:rsidRDefault="006B7772" w:rsidP="005B0899">
      <w:r>
        <w:t xml:space="preserve">The </w:t>
      </w:r>
      <w:r w:rsidR="005B0899">
        <w:t xml:space="preserve">PowerVM </w:t>
      </w:r>
      <w:r>
        <w:t xml:space="preserve">license is included as a zero-cost feature, however, </w:t>
      </w:r>
      <w:r w:rsidR="005B0899">
        <w:t xml:space="preserve">SWMA </w:t>
      </w:r>
      <w:r w:rsidR="00AF5A97">
        <w:t xml:space="preserve">can optionally </w:t>
      </w:r>
      <w:r w:rsidR="00AF5A97" w:rsidRPr="00555172">
        <w:rPr>
          <w:noProof/>
        </w:rPr>
        <w:t xml:space="preserve">be </w:t>
      </w:r>
      <w:r w:rsidRPr="00555172">
        <w:rPr>
          <w:noProof/>
        </w:rPr>
        <w:t>purchased</w:t>
      </w:r>
      <w:r w:rsidR="00AF5A97">
        <w:t xml:space="preserve"> if desired</w:t>
      </w:r>
      <w:r>
        <w:t>.</w:t>
      </w:r>
    </w:p>
    <w:p w14:paraId="5D359F7D" w14:textId="1A2864C5" w:rsidR="003549AC" w:rsidRDefault="003549AC" w:rsidP="005B0899"/>
    <w:p w14:paraId="7B55EF3D" w14:textId="4CE88EA9" w:rsidR="003549AC" w:rsidRPr="003549AC" w:rsidRDefault="003549AC" w:rsidP="003549AC">
      <w:pPr>
        <w:pStyle w:val="Heading2"/>
      </w:pPr>
      <w:bookmarkStart w:id="48" w:name="_Toc514068069"/>
      <w:r>
        <w:softHyphen/>
        <w:t>Can Power</w:t>
      </w:r>
      <w:r w:rsidRPr="003549AC">
        <w:t xml:space="preserve">VC be removed from eConfig if not desired like for a small IBM </w:t>
      </w:r>
      <w:proofErr w:type="spellStart"/>
      <w:r w:rsidRPr="003549AC">
        <w:t>i</w:t>
      </w:r>
      <w:proofErr w:type="spellEnd"/>
      <w:r w:rsidRPr="003549AC">
        <w:t xml:space="preserve"> user</w:t>
      </w:r>
      <w:r w:rsidRPr="003549AC">
        <w:softHyphen/>
        <w:t>?</w:t>
      </w:r>
      <w:bookmarkEnd w:id="48"/>
    </w:p>
    <w:p w14:paraId="1AAEA014" w14:textId="49C8D8AC" w:rsidR="003549AC" w:rsidRDefault="003549AC" w:rsidP="003549AC">
      <w:r>
        <w:softHyphen/>
        <w:t>Yes - PowerVC Cloud Manager is included in default POWER9 server orders in eConfig, but it can be deselected</w:t>
      </w:r>
      <w:r>
        <w:softHyphen/>
        <w:t>.</w:t>
      </w:r>
    </w:p>
    <w:p w14:paraId="3A1030AE" w14:textId="55A757EA" w:rsidR="003549AC" w:rsidRDefault="003549AC" w:rsidP="005B0899"/>
    <w:p w14:paraId="4F3A0D1F" w14:textId="77777777" w:rsidR="00C72661" w:rsidRDefault="00C72661" w:rsidP="00C72661">
      <w:pPr>
        <w:pStyle w:val="Heading2"/>
      </w:pPr>
      <w:bookmarkStart w:id="49" w:name="_Toc514068070"/>
      <w:r>
        <w:lastRenderedPageBreak/>
        <w:t>Can LPM be used to migrate workloads from older Power servers to the new POWER9 models?</w:t>
      </w:r>
      <w:bookmarkEnd w:id="49"/>
    </w:p>
    <w:p w14:paraId="01163AF4" w14:textId="77777777" w:rsidR="00C72661" w:rsidRDefault="00C72661" w:rsidP="00C72661">
      <w:r>
        <w:t>Yes, LPM can be used to quickly and easily move workloads from POWER7 or POWER8 servers to new POWER9 models. If a client does not already have PowerVM Enterprise Edition installed on their older servers, a free 60-day activation (Feature Code ELPM) can be requested for those servers to facilitate migrations.</w:t>
      </w:r>
    </w:p>
    <w:p w14:paraId="0FE49523" w14:textId="77777777" w:rsidR="00C72661" w:rsidRDefault="00C72661" w:rsidP="005B0899"/>
    <w:p w14:paraId="647FC35D" w14:textId="4090358A" w:rsidR="00A84BE6" w:rsidRDefault="00A84BE6" w:rsidP="003E670E">
      <w:pPr>
        <w:pStyle w:val="Heading2"/>
      </w:pPr>
      <w:bookmarkStart w:id="50" w:name="_Toc514068071"/>
      <w:r w:rsidRPr="00A84BE6">
        <w:softHyphen/>
        <w:t>If LPM is included in the embedded PowerVM version what can we do to address Oracle License issue with LPM</w:t>
      </w:r>
      <w:r w:rsidRPr="00A84BE6">
        <w:softHyphen/>
      </w:r>
      <w:r>
        <w:t>?</w:t>
      </w:r>
      <w:bookmarkEnd w:id="50"/>
      <w:r>
        <w:t xml:space="preserve"> </w:t>
      </w:r>
    </w:p>
    <w:p w14:paraId="5E533B3F" w14:textId="2731C7D5" w:rsidR="00D11E4A" w:rsidRDefault="00A84BE6" w:rsidP="00D85DC7">
      <w:r>
        <w:t xml:space="preserve">This can </w:t>
      </w:r>
      <w:r w:rsidRPr="00BA68D6">
        <w:rPr>
          <w:noProof/>
        </w:rPr>
        <w:t>be address</w:t>
      </w:r>
      <w:r w:rsidR="00BA68D6">
        <w:rPr>
          <w:noProof/>
        </w:rPr>
        <w:t>ed</w:t>
      </w:r>
      <w:r>
        <w:t xml:space="preserve"> by deactivation LPM</w:t>
      </w:r>
      <w:r w:rsidR="00D11E4A">
        <w:t xml:space="preserve"> and is the same as with POWER8 models</w:t>
      </w:r>
      <w:r>
        <w:t xml:space="preserve">. There are two ways to do this, </w:t>
      </w:r>
      <w:r w:rsidR="00D11E4A">
        <w:t>a</w:t>
      </w:r>
      <w:r w:rsidR="00D11E4A" w:rsidRPr="00D11E4A">
        <w:t xml:space="preserve"> client can either request unique VET codes from PowerCoD team or they can do </w:t>
      </w:r>
      <w:r w:rsidR="00D11E4A">
        <w:t xml:space="preserve">it manually via the latest HMC. </w:t>
      </w:r>
      <w:r w:rsidR="003E670E">
        <w:t xml:space="preserve">This is a one-time setting, which will satisfy Oracle audits. </w:t>
      </w:r>
    </w:p>
    <w:p w14:paraId="515213A3" w14:textId="7A198CCD" w:rsidR="00D23C9D" w:rsidRDefault="00D23C9D" w:rsidP="00D85DC7"/>
    <w:p w14:paraId="6B0BF4F5" w14:textId="47D98A88" w:rsidR="00CA3B48" w:rsidRDefault="00CA3B48" w:rsidP="00CA3B48">
      <w:pPr>
        <w:pStyle w:val="Heading2"/>
      </w:pPr>
      <w:bookmarkStart w:id="51" w:name="_Toc514068072"/>
      <w:r>
        <w:t xml:space="preserve">What </w:t>
      </w:r>
      <w:r w:rsidR="00A94BF1" w:rsidRPr="00A94BF1">
        <w:rPr>
          <w:noProof/>
        </w:rPr>
        <w:t>HMC version</w:t>
      </w:r>
      <w:r w:rsidRPr="00A94BF1">
        <w:rPr>
          <w:noProof/>
        </w:rPr>
        <w:t xml:space="preserve"> can</w:t>
      </w:r>
      <w:r>
        <w:t xml:space="preserve"> be used to manage the POWER9 Scale-Out servers?</w:t>
      </w:r>
      <w:bookmarkEnd w:id="51"/>
    </w:p>
    <w:p w14:paraId="44C14A46" w14:textId="20890145" w:rsidR="00CA3B48" w:rsidRDefault="00CA3B48" w:rsidP="00CA3B48">
      <w:r>
        <w:t xml:space="preserve">The planned HMC support includes: </w:t>
      </w:r>
    </w:p>
    <w:p w14:paraId="464B2F3A" w14:textId="77777777" w:rsidR="00CA3B48" w:rsidRDefault="00CA3B48" w:rsidP="00CA3B48">
      <w:pPr>
        <w:pStyle w:val="ListParagraph"/>
        <w:numPr>
          <w:ilvl w:val="0"/>
          <w:numId w:val="14"/>
        </w:numPr>
      </w:pPr>
      <w:r>
        <w:t>x86 based - 7042-CR7, CR8, CR9</w:t>
      </w:r>
    </w:p>
    <w:p w14:paraId="4D5FAF11" w14:textId="77777777" w:rsidR="00CA3B48" w:rsidRDefault="00CA3B48" w:rsidP="00CA3B48">
      <w:pPr>
        <w:pStyle w:val="ListParagraph"/>
        <w:numPr>
          <w:ilvl w:val="0"/>
          <w:numId w:val="14"/>
        </w:numPr>
      </w:pPr>
      <w:r>
        <w:t>POWER8 based - 7063-CR1</w:t>
      </w:r>
    </w:p>
    <w:p w14:paraId="6ACC07B3" w14:textId="77777777" w:rsidR="00CA3B48" w:rsidRDefault="00CA3B48" w:rsidP="00CA3B48">
      <w:pPr>
        <w:pStyle w:val="ListParagraph"/>
        <w:numPr>
          <w:ilvl w:val="0"/>
          <w:numId w:val="14"/>
        </w:numPr>
      </w:pPr>
      <w:r>
        <w:t>vHMC PowerVM based LPAR</w:t>
      </w:r>
    </w:p>
    <w:p w14:paraId="413B84B7" w14:textId="2A817F52" w:rsidR="00272AA1" w:rsidRDefault="00CA3B48" w:rsidP="00CA3B48">
      <w:pPr>
        <w:ind w:left="720"/>
      </w:pPr>
      <w:r>
        <w:t xml:space="preserve">All require </w:t>
      </w:r>
      <w:hyperlink w:anchor="_What_are_the" w:history="1">
        <w:r w:rsidRPr="00CA3B48">
          <w:rPr>
            <w:rStyle w:val="Hyperlink"/>
          </w:rPr>
          <w:t>POWER9 based HMC Code levels</w:t>
        </w:r>
      </w:hyperlink>
    </w:p>
    <w:p w14:paraId="5CB99366" w14:textId="77777777" w:rsidR="00CA3B48" w:rsidRDefault="00CA3B48" w:rsidP="00CA3B48"/>
    <w:p w14:paraId="2E8194D4" w14:textId="171D7633" w:rsidR="00D23C9D" w:rsidRDefault="00D23C9D" w:rsidP="00635C64">
      <w:pPr>
        <w:pStyle w:val="Heading2"/>
      </w:pPr>
      <w:bookmarkStart w:id="52" w:name="_Toc514068073"/>
      <w:r>
        <w:softHyphen/>
        <w:t xml:space="preserve">Is PowerVM IVM </w:t>
      </w:r>
      <w:r w:rsidR="00635C64">
        <w:t>supported?</w:t>
      </w:r>
      <w:bookmarkEnd w:id="52"/>
    </w:p>
    <w:p w14:paraId="3E4505BA" w14:textId="25E4631A" w:rsidR="00D23C9D" w:rsidRDefault="00635C64" w:rsidP="00D23C9D">
      <w:r>
        <w:t xml:space="preserve">No, </w:t>
      </w:r>
      <w:r w:rsidR="00D23C9D">
        <w:softHyphen/>
        <w:t>it goes away with VIOS 3.1</w:t>
      </w:r>
      <w:r w:rsidR="00D23C9D">
        <w:softHyphen/>
      </w:r>
    </w:p>
    <w:p w14:paraId="7F0EA5BF" w14:textId="0FA8EDE0" w:rsidR="00D23C9D" w:rsidRDefault="00D23C9D" w:rsidP="00D23C9D"/>
    <w:p w14:paraId="76461541" w14:textId="2AF65C4C" w:rsidR="00B4795C" w:rsidRDefault="00B4795C" w:rsidP="00B4795C">
      <w:pPr>
        <w:pStyle w:val="Heading2"/>
      </w:pPr>
      <w:bookmarkStart w:id="53" w:name="_Toc514068074"/>
      <w:r>
        <w:t>Will PowerVP be supported on POWER9?</w:t>
      </w:r>
      <w:bookmarkEnd w:id="53"/>
    </w:p>
    <w:p w14:paraId="5EBA669E" w14:textId="1AFCCAAF" w:rsidR="00B4795C" w:rsidRDefault="00B4795C" w:rsidP="00B4795C">
      <w:r w:rsidRPr="00A94BF1">
        <w:rPr>
          <w:noProof/>
        </w:rPr>
        <w:t>PowerVP</w:t>
      </w:r>
      <w:r>
        <w:t xml:space="preserve"> does not support Power9 servers and will be retired. It will also be removed from PowerVM Enterprise Edition with the next (3.1) release. There is no IBM replacement, although clients can obtain similar metrics from the monitoring capabilities of the HMC, along with open source monitoring tools such as LPAR2RRD.</w:t>
      </w:r>
    </w:p>
    <w:p w14:paraId="6EF85EB5" w14:textId="77777777" w:rsidR="00B4795C" w:rsidRDefault="00B4795C" w:rsidP="00B4795C"/>
    <w:p w14:paraId="29F37E2F" w14:textId="6B324398" w:rsidR="00D525E1" w:rsidRDefault="00D525E1" w:rsidP="00635C64">
      <w:pPr>
        <w:pStyle w:val="Heading2"/>
      </w:pPr>
      <w:bookmarkStart w:id="54" w:name="_Toc514068075"/>
      <w:r>
        <w:t xml:space="preserve">What is the replacement </w:t>
      </w:r>
      <w:r w:rsidR="00635C64">
        <w:t xml:space="preserve">for smaller configurations with no HMC which relied on </w:t>
      </w:r>
      <w:r>
        <w:t xml:space="preserve">Integrated </w:t>
      </w:r>
      <w:r w:rsidR="00635C64">
        <w:t>Virtualization Manager (IVM)?</w:t>
      </w:r>
      <w:bookmarkEnd w:id="54"/>
    </w:p>
    <w:p w14:paraId="2C78E307" w14:textId="0F39329B" w:rsidR="00D525E1" w:rsidRDefault="00635C64" w:rsidP="00D525E1">
      <w:r>
        <w:t xml:space="preserve">For small configurations without </w:t>
      </w:r>
      <w:r w:rsidRPr="00BA68D6">
        <w:rPr>
          <w:noProof/>
        </w:rPr>
        <w:t>a</w:t>
      </w:r>
      <w:r w:rsidR="00BA68D6">
        <w:rPr>
          <w:noProof/>
        </w:rPr>
        <w:t>n</w:t>
      </w:r>
      <w:r w:rsidRPr="00BA68D6">
        <w:rPr>
          <w:noProof/>
        </w:rPr>
        <w:t xml:space="preserve"> HMC</w:t>
      </w:r>
      <w:r>
        <w:t xml:space="preserve"> use</w:t>
      </w:r>
      <w:r w:rsidR="00B4795C">
        <w:t xml:space="preserve"> the</w:t>
      </w:r>
      <w:r>
        <w:t xml:space="preserve"> vHMC appliance.</w:t>
      </w:r>
    </w:p>
    <w:p w14:paraId="522759E1" w14:textId="6F5F6CA3" w:rsidR="00D23C9D" w:rsidRDefault="00D23C9D" w:rsidP="00D23C9D"/>
    <w:p w14:paraId="2A131CCF" w14:textId="63FC099D" w:rsidR="00D525E1" w:rsidRDefault="00635C64" w:rsidP="00702D7D">
      <w:pPr>
        <w:pStyle w:val="Heading2"/>
      </w:pPr>
      <w:bookmarkStart w:id="55" w:name="_Toc514068076"/>
      <w:r>
        <w:t xml:space="preserve">Will VIOS 3.1 </w:t>
      </w:r>
      <w:r w:rsidR="00D525E1">
        <w:t xml:space="preserve">be required for </w:t>
      </w:r>
      <w:r w:rsidR="00C57A65">
        <w:t>POWER9</w:t>
      </w:r>
      <w:r w:rsidR="00CB4C1B">
        <w:t xml:space="preserve">? </w:t>
      </w:r>
      <w:r w:rsidR="00CB4C1B">
        <w:softHyphen/>
      </w:r>
      <w:bookmarkEnd w:id="55"/>
    </w:p>
    <w:p w14:paraId="3AD79975" w14:textId="20376071" w:rsidR="00D525E1" w:rsidRDefault="00702D7D" w:rsidP="00702D7D">
      <w:r>
        <w:t xml:space="preserve">The POWER </w:t>
      </w:r>
      <w:r w:rsidR="00C57A65">
        <w:t>Scale-Out</w:t>
      </w:r>
      <w:r>
        <w:t xml:space="preserve"> servers require </w:t>
      </w:r>
      <w:r w:rsidRPr="00702D7D">
        <w:rPr>
          <w:rFonts w:cstheme="minorHAnsi"/>
        </w:rPr>
        <w:t>VIOS 2.2.6.21, or later</w:t>
      </w:r>
      <w:r>
        <w:rPr>
          <w:rFonts w:cstheme="minorHAnsi"/>
        </w:rPr>
        <w:t>. However, the scale-up server planned for later this year will require VIOS 3.1.</w:t>
      </w:r>
    </w:p>
    <w:p w14:paraId="2FE4961C" w14:textId="5EB8443C" w:rsidR="00D525E1" w:rsidRDefault="00D525E1" w:rsidP="00D23C9D"/>
    <w:p w14:paraId="466C5758" w14:textId="4459D0E7" w:rsidR="00172432" w:rsidRPr="007A0792" w:rsidRDefault="00AA1764" w:rsidP="00767489">
      <w:pPr>
        <w:pStyle w:val="Heading1"/>
      </w:pPr>
      <w:bookmarkStart w:id="56" w:name="_Toc514068077"/>
      <w:r w:rsidRPr="007A0792">
        <w:t xml:space="preserve">SAP </w:t>
      </w:r>
      <w:r w:rsidRPr="00767489">
        <w:t>H</w:t>
      </w:r>
      <w:r w:rsidR="007A0792" w:rsidRPr="00767489">
        <w:t>ANA</w:t>
      </w:r>
      <w:bookmarkEnd w:id="56"/>
    </w:p>
    <w:p w14:paraId="5EA19B2F" w14:textId="09934F9A" w:rsidR="00AA1764" w:rsidRDefault="00AA1764" w:rsidP="00AA1764"/>
    <w:p w14:paraId="5B1C88F7" w14:textId="4E829570" w:rsidR="00AA1764" w:rsidRPr="007A0792" w:rsidRDefault="00AA1764" w:rsidP="007A0792">
      <w:pPr>
        <w:pStyle w:val="Heading2"/>
      </w:pPr>
      <w:bookmarkStart w:id="57" w:name="_Toc514068078"/>
      <w:r w:rsidRPr="007A0792">
        <w:rPr>
          <w:rStyle w:val="Heading1Char"/>
          <w:sz w:val="26"/>
          <w:szCs w:val="26"/>
        </w:rPr>
        <w:lastRenderedPageBreak/>
        <w:t xml:space="preserve">What is being announced </w:t>
      </w:r>
      <w:r w:rsidR="00D67764">
        <w:rPr>
          <w:rStyle w:val="Heading1Char"/>
          <w:sz w:val="26"/>
          <w:szCs w:val="26"/>
        </w:rPr>
        <w:t>on February 13, 2018</w:t>
      </w:r>
      <w:r w:rsidRPr="007A0792">
        <w:rPr>
          <w:rStyle w:val="Heading1Char"/>
          <w:sz w:val="26"/>
          <w:szCs w:val="26"/>
        </w:rPr>
        <w:t>?</w:t>
      </w:r>
      <w:bookmarkEnd w:id="57"/>
    </w:p>
    <w:p w14:paraId="70BF3FA6" w14:textId="6DA315F0" w:rsidR="00AA1764" w:rsidRPr="007A0792" w:rsidRDefault="00AA1764" w:rsidP="00AA1764">
      <w:pPr>
        <w:rPr>
          <w:rFonts w:cstheme="minorHAnsi"/>
        </w:rPr>
      </w:pPr>
      <w:r w:rsidRPr="007A0792">
        <w:rPr>
          <w:rFonts w:cstheme="minorHAnsi"/>
        </w:rPr>
        <w:t xml:space="preserve">The new Power System H924 (9223-42H) and Power System H922 (9223-22H) for SAP HANA are designed for clients to get the most out of their SAP HANA environments. Optimized for in-memory workloads, these systems deliver improved performance compared to the prior generation. Built-in virtualization and unmatched flexibility </w:t>
      </w:r>
      <w:r w:rsidRPr="00387205">
        <w:rPr>
          <w:rFonts w:cstheme="minorHAnsi"/>
          <w:noProof/>
        </w:rPr>
        <w:t>help</w:t>
      </w:r>
      <w:r w:rsidRPr="007A0792">
        <w:rPr>
          <w:rFonts w:cstheme="minorHAnsi"/>
        </w:rPr>
        <w:t xml:space="preserve"> clients to run multiple SAP HANA production workloads side by side with workloads such as dev/test and traditional SAP applications on Linux, AIX or IBM </w:t>
      </w:r>
      <w:proofErr w:type="spellStart"/>
      <w:r w:rsidRPr="007A0792">
        <w:rPr>
          <w:rFonts w:cstheme="minorHAnsi"/>
        </w:rPr>
        <w:t>i</w:t>
      </w:r>
      <w:proofErr w:type="spellEnd"/>
      <w:r w:rsidRPr="007A0792">
        <w:rPr>
          <w:rFonts w:cstheme="minorHAnsi"/>
        </w:rPr>
        <w:t>. </w:t>
      </w:r>
    </w:p>
    <w:p w14:paraId="73F9ADED" w14:textId="77777777" w:rsidR="00AA1764" w:rsidRPr="007A0792" w:rsidRDefault="00AA1764" w:rsidP="00AA1764">
      <w:pPr>
        <w:rPr>
          <w:rFonts w:cstheme="minorHAnsi"/>
        </w:rPr>
      </w:pPr>
    </w:p>
    <w:p w14:paraId="4C924938" w14:textId="77777777" w:rsidR="00AA1764" w:rsidRPr="007A0792" w:rsidRDefault="00AA1764" w:rsidP="00AA1764">
      <w:pPr>
        <w:pStyle w:val="ListParagraph"/>
        <w:numPr>
          <w:ilvl w:val="0"/>
          <w:numId w:val="2"/>
        </w:numPr>
        <w:rPr>
          <w:rFonts w:cstheme="minorHAnsi"/>
        </w:rPr>
      </w:pPr>
      <w:r w:rsidRPr="007A0792">
        <w:rPr>
          <w:rFonts w:cstheme="minorHAnsi"/>
        </w:rPr>
        <w:t>These servers provide an optimized system configuration using enhanced processors, DDR4 ECC memory, and IBM PowerVM Enterprise Edition virtualization for enterprise-class deployment of the SAP HANA database and applications. </w:t>
      </w:r>
    </w:p>
    <w:p w14:paraId="5FBBD2A4" w14:textId="3032677E" w:rsidR="000926AB" w:rsidRPr="00716FCB" w:rsidRDefault="000926AB" w:rsidP="00716FCB">
      <w:pPr>
        <w:pStyle w:val="ListParagraph"/>
        <w:numPr>
          <w:ilvl w:val="0"/>
          <w:numId w:val="2"/>
        </w:numPr>
        <w:rPr>
          <w:rFonts w:cstheme="minorHAnsi"/>
        </w:rPr>
      </w:pPr>
      <w:r w:rsidRPr="000926AB">
        <w:rPr>
          <w:rFonts w:cstheme="minorHAnsi"/>
        </w:rPr>
        <w:t>These highly flexible systems, with best-in-class virtualization, allow clients to consolidate their workloads and reduce the footprint in their data center. For example, clients can combine arbitrary workloads with traditional SAP application- and non-production SAP HANA workloads running in a shared pool side by side with multiple Production SAP HANA partitions (LPARs), leading to an efficient use of the system and a high aggregate utilization. SAP HANA Tailored Datacenter Integration Phase 5 (TDI 5) gives clients the flexibility to use the storage and networking of their choice*, and optimize configurations, with support from SAP, all while achieving a lower TCO. (* Assuming any associated certification requirements are met.)</w:t>
      </w:r>
    </w:p>
    <w:p w14:paraId="2AC6A9A8" w14:textId="46705D65" w:rsidR="00AA1764" w:rsidRPr="007A0792" w:rsidRDefault="00AA1764" w:rsidP="00AA1764">
      <w:pPr>
        <w:pStyle w:val="ListParagraph"/>
        <w:numPr>
          <w:ilvl w:val="0"/>
          <w:numId w:val="2"/>
        </w:numPr>
        <w:rPr>
          <w:rFonts w:cstheme="minorHAnsi"/>
        </w:rPr>
      </w:pPr>
      <w:r w:rsidRPr="00B63F5F">
        <w:rPr>
          <w:rFonts w:cstheme="minorHAnsi"/>
        </w:rPr>
        <w:t>The Power H922 and H924 for SAP HANA servers support a maximum of 32 DDR4 ECC</w:t>
      </w:r>
      <w:r w:rsidRPr="007A0792">
        <w:rPr>
          <w:rFonts w:cstheme="minorHAnsi"/>
        </w:rPr>
        <w:t xml:space="preserve"> DIMM slots. Memory features supported are 16 GB, 32 GB, 64 GB, and 128 GB, and run at different speeds of 2133, 2400, and 2666 </w:t>
      </w:r>
      <w:proofErr w:type="spellStart"/>
      <w:r w:rsidRPr="007A0792">
        <w:rPr>
          <w:rFonts w:cstheme="minorHAnsi"/>
        </w:rPr>
        <w:t>Mbps</w:t>
      </w:r>
      <w:proofErr w:type="spellEnd"/>
      <w:r w:rsidRPr="007A0792">
        <w:rPr>
          <w:rFonts w:cstheme="minorHAnsi"/>
        </w:rPr>
        <w:t>, offering a maximum system memory of 4096 GB. </w:t>
      </w:r>
    </w:p>
    <w:p w14:paraId="22674EE0" w14:textId="77777777" w:rsidR="00AA1764" w:rsidRPr="007A0792" w:rsidRDefault="00AA1764" w:rsidP="00AA1764">
      <w:pPr>
        <w:pStyle w:val="ListParagraph"/>
        <w:numPr>
          <w:ilvl w:val="0"/>
          <w:numId w:val="2"/>
        </w:numPr>
        <w:rPr>
          <w:rFonts w:cstheme="minorHAnsi"/>
        </w:rPr>
      </w:pPr>
      <w:r w:rsidRPr="007A0792">
        <w:rPr>
          <w:rFonts w:cstheme="minorHAnsi"/>
        </w:rPr>
        <w:t>H922 (9223-22H)</w:t>
      </w:r>
    </w:p>
    <w:p w14:paraId="559ACE47" w14:textId="7A4348B2" w:rsidR="00AA1764" w:rsidRPr="007A0792" w:rsidRDefault="00AA1764" w:rsidP="00AA1764">
      <w:pPr>
        <w:pStyle w:val="ListParagraph"/>
        <w:numPr>
          <w:ilvl w:val="1"/>
          <w:numId w:val="2"/>
        </w:numPr>
        <w:rPr>
          <w:rFonts w:cstheme="minorHAnsi"/>
        </w:rPr>
      </w:pPr>
      <w:r w:rsidRPr="007A0792">
        <w:rPr>
          <w:rFonts w:cstheme="minorHAnsi"/>
        </w:rPr>
        <w:t>The Power H922 for SAP HANA server supports two processor sockets, offering 10-core or 20-core 2.5 GHz, 8-core or 16-core 3.0 GHz, or 4-core 2.3 GHz POWER9 configurations in a 19-inch rack-mount, 2U (EIA units) drawer configuration. All the cores are active. </w:t>
      </w:r>
    </w:p>
    <w:p w14:paraId="2EE850A3" w14:textId="77777777" w:rsidR="00AA1764" w:rsidRPr="007A0792" w:rsidRDefault="00AA1764" w:rsidP="00AA1764">
      <w:pPr>
        <w:pStyle w:val="ListParagraph"/>
        <w:numPr>
          <w:ilvl w:val="0"/>
          <w:numId w:val="3"/>
        </w:numPr>
        <w:rPr>
          <w:rFonts w:cstheme="minorHAnsi"/>
        </w:rPr>
      </w:pPr>
      <w:r w:rsidRPr="007A0792">
        <w:rPr>
          <w:rFonts w:cstheme="minorHAnsi"/>
        </w:rPr>
        <w:t>H924 (9233-24H)</w:t>
      </w:r>
    </w:p>
    <w:p w14:paraId="04DA4572" w14:textId="14B727E5" w:rsidR="00AA1764" w:rsidRPr="007A0792" w:rsidRDefault="00AA1764" w:rsidP="00AA1764">
      <w:pPr>
        <w:pStyle w:val="ListParagraph"/>
        <w:numPr>
          <w:ilvl w:val="1"/>
          <w:numId w:val="3"/>
        </w:numPr>
        <w:rPr>
          <w:rFonts w:cstheme="minorHAnsi"/>
        </w:rPr>
      </w:pPr>
      <w:r w:rsidRPr="007A0792">
        <w:rPr>
          <w:rFonts w:cstheme="minorHAnsi"/>
        </w:rPr>
        <w:t>The Power H924 for SAP HANA server supports two processor sockets, offering 8-core or 16-core 3.3 GHz, 10-core or 20-core 2.9 GHz, or 24-core 2.75 GHz configurations in a 19-inch rack-mount, 4U (EIA units) drawer configuration. All the cores are active. </w:t>
      </w:r>
    </w:p>
    <w:p w14:paraId="44A6E5A7" w14:textId="77777777" w:rsidR="00AA1764" w:rsidRPr="007A0792" w:rsidRDefault="00AA1764" w:rsidP="00AA1764">
      <w:pPr>
        <w:rPr>
          <w:rFonts w:ascii="Arial" w:hAnsi="Arial" w:cs="Arial"/>
          <w:b/>
          <w:bCs/>
          <w:sz w:val="22"/>
          <w:szCs w:val="22"/>
        </w:rPr>
      </w:pPr>
    </w:p>
    <w:p w14:paraId="51C51D32" w14:textId="4C6631A4" w:rsidR="00AA1764" w:rsidRPr="007A0792" w:rsidRDefault="00AA1764" w:rsidP="007A0792">
      <w:pPr>
        <w:pStyle w:val="Heading2"/>
      </w:pPr>
      <w:bookmarkStart w:id="58" w:name="_Toc514068079"/>
      <w:r w:rsidRPr="007A0792">
        <w:t>Can SAP HANA be implemented on the S924 and S922 and if so, when should I use the H or S model?</w:t>
      </w:r>
      <w:bookmarkEnd w:id="58"/>
    </w:p>
    <w:p w14:paraId="5462CCE3" w14:textId="380ACB31" w:rsidR="00AA1764" w:rsidRPr="007A0792" w:rsidRDefault="00AA1764" w:rsidP="00AA1764">
      <w:pPr>
        <w:rPr>
          <w:rFonts w:cstheme="minorHAnsi"/>
        </w:rPr>
      </w:pPr>
      <w:r w:rsidRPr="007A0792">
        <w:rPr>
          <w:rFonts w:cstheme="minorHAnsi"/>
        </w:rPr>
        <w:t>Yes, SAP HANA can be implemented on the S924 and S922. The HANA P9 model systems, beginning with the announcement of the H924 and H922, are targeted for HANA and other SAP solution workloads</w:t>
      </w:r>
      <w:r w:rsidR="006E71BA">
        <w:rPr>
          <w:rFonts w:cstheme="minorHAnsi"/>
        </w:rPr>
        <w:t xml:space="preserve"> and on these H924 and H922 Systems:</w:t>
      </w:r>
    </w:p>
    <w:p w14:paraId="6D5B02C5" w14:textId="77777777" w:rsidR="00AA1764" w:rsidRPr="007A0792" w:rsidRDefault="00AA1764" w:rsidP="00AA1764">
      <w:pPr>
        <w:pStyle w:val="ListParagraph"/>
        <w:numPr>
          <w:ilvl w:val="0"/>
          <w:numId w:val="3"/>
        </w:numPr>
        <w:rPr>
          <w:rFonts w:cstheme="minorHAnsi"/>
        </w:rPr>
      </w:pPr>
      <w:r w:rsidRPr="007A0792">
        <w:rPr>
          <w:rFonts w:cstheme="minorHAnsi"/>
        </w:rPr>
        <w:t>Linux is required as the primary operating system with a minimum of 75% of total cores activated.</w:t>
      </w:r>
    </w:p>
    <w:p w14:paraId="57862565" w14:textId="77777777" w:rsidR="00AA1764" w:rsidRPr="007A0792" w:rsidRDefault="00AA1764" w:rsidP="00AA1764">
      <w:pPr>
        <w:pStyle w:val="ListParagraph"/>
        <w:numPr>
          <w:ilvl w:val="0"/>
          <w:numId w:val="3"/>
        </w:numPr>
        <w:rPr>
          <w:rFonts w:cstheme="minorHAnsi"/>
        </w:rPr>
      </w:pPr>
      <w:r w:rsidRPr="007A0792">
        <w:rPr>
          <w:rFonts w:cstheme="minorHAnsi"/>
        </w:rPr>
        <w:lastRenderedPageBreak/>
        <w:t xml:space="preserve">AIX and IBM </w:t>
      </w:r>
      <w:r w:rsidRPr="00387205">
        <w:rPr>
          <w:rFonts w:cstheme="minorHAnsi"/>
          <w:noProof/>
        </w:rPr>
        <w:t>i</w:t>
      </w:r>
      <w:r w:rsidRPr="007A0792">
        <w:rPr>
          <w:rFonts w:cstheme="minorHAnsi"/>
        </w:rPr>
        <w:t xml:space="preserve"> can be chosen as secondary operating systems, with a maximum of 25% of total cores activated across both. </w:t>
      </w:r>
    </w:p>
    <w:p w14:paraId="505567D6" w14:textId="77777777" w:rsidR="00AA1764" w:rsidRPr="007A0792" w:rsidRDefault="00AA1764" w:rsidP="00AA1764">
      <w:pPr>
        <w:pStyle w:val="ListParagraph"/>
        <w:numPr>
          <w:ilvl w:val="0"/>
          <w:numId w:val="3"/>
        </w:numPr>
        <w:rPr>
          <w:rFonts w:cstheme="minorHAnsi"/>
        </w:rPr>
      </w:pPr>
      <w:r w:rsidRPr="007A0792">
        <w:rPr>
          <w:rFonts w:cstheme="minorHAnsi"/>
        </w:rPr>
        <w:t xml:space="preserve">If the AIX and IBM </w:t>
      </w:r>
      <w:r w:rsidRPr="00387205">
        <w:rPr>
          <w:rFonts w:cstheme="minorHAnsi"/>
          <w:noProof/>
        </w:rPr>
        <w:t>i</w:t>
      </w:r>
      <w:r w:rsidRPr="007A0792">
        <w:rPr>
          <w:rFonts w:cstheme="minorHAnsi"/>
        </w:rPr>
        <w:t xml:space="preserve"> total core activation requirements exceed 25% then the Power S924 and Power S922 are the recommended servers for these cases. </w:t>
      </w:r>
    </w:p>
    <w:p w14:paraId="777D55E7" w14:textId="77777777" w:rsidR="00AA1764" w:rsidRPr="007A0792" w:rsidRDefault="00AA1764" w:rsidP="00AA1764">
      <w:pPr>
        <w:rPr>
          <w:rFonts w:ascii="Arial" w:hAnsi="Arial" w:cs="Arial"/>
          <w:b/>
          <w:bCs/>
          <w:sz w:val="22"/>
          <w:szCs w:val="22"/>
        </w:rPr>
      </w:pPr>
    </w:p>
    <w:p w14:paraId="1E5584F8" w14:textId="77777777" w:rsidR="00AA1764" w:rsidRPr="007A0792" w:rsidRDefault="00AA1764" w:rsidP="00AA1764">
      <w:pPr>
        <w:rPr>
          <w:rFonts w:ascii="Arial" w:hAnsi="Arial" w:cs="Arial"/>
          <w:b/>
          <w:bCs/>
          <w:sz w:val="22"/>
          <w:szCs w:val="22"/>
        </w:rPr>
      </w:pPr>
    </w:p>
    <w:p w14:paraId="51DACFEC" w14:textId="3DF0AA01" w:rsidR="00AA1764" w:rsidRPr="007A0792" w:rsidRDefault="00AA1764" w:rsidP="007A0792">
      <w:pPr>
        <w:pStyle w:val="Heading2"/>
      </w:pPr>
      <w:bookmarkStart w:id="59" w:name="_What_operating_systems"/>
      <w:bookmarkStart w:id="60" w:name="_Toc514068080"/>
      <w:bookmarkEnd w:id="59"/>
      <w:r w:rsidRPr="007A0792">
        <w:t>What operating systems are supported</w:t>
      </w:r>
      <w:r w:rsidR="00784ADE">
        <w:t xml:space="preserve"> on the H systems</w:t>
      </w:r>
      <w:r w:rsidRPr="007A0792">
        <w:t>?</w:t>
      </w:r>
      <w:bookmarkEnd w:id="60"/>
    </w:p>
    <w:p w14:paraId="2DF47EFE" w14:textId="59626A02" w:rsidR="00AA1764" w:rsidRPr="007A0792" w:rsidRDefault="00AA1764" w:rsidP="00AA1764">
      <w:pPr>
        <w:rPr>
          <w:rFonts w:cstheme="minorHAnsi"/>
        </w:rPr>
      </w:pPr>
      <w:r w:rsidRPr="007A0792">
        <w:rPr>
          <w:rFonts w:cstheme="minorHAnsi"/>
        </w:rPr>
        <w:t>The supported operating systems are: </w:t>
      </w:r>
    </w:p>
    <w:p w14:paraId="17B8A2C7" w14:textId="77777777" w:rsidR="00AA1764" w:rsidRPr="007A0792" w:rsidRDefault="00AA1764" w:rsidP="00AA1764">
      <w:pPr>
        <w:pStyle w:val="ListParagraph"/>
        <w:numPr>
          <w:ilvl w:val="0"/>
          <w:numId w:val="5"/>
        </w:numPr>
        <w:rPr>
          <w:rFonts w:cstheme="minorHAnsi"/>
        </w:rPr>
      </w:pPr>
      <w:r w:rsidRPr="007A0792">
        <w:rPr>
          <w:rFonts w:cstheme="minorHAnsi"/>
        </w:rPr>
        <w:t>Linux is the primary operating system.</w:t>
      </w:r>
    </w:p>
    <w:p w14:paraId="2149713B" w14:textId="77777777" w:rsidR="00AA1764" w:rsidRPr="007A0792" w:rsidRDefault="00AA1764" w:rsidP="00AA1764">
      <w:pPr>
        <w:ind w:left="720"/>
        <w:rPr>
          <w:rFonts w:cstheme="minorHAnsi"/>
        </w:rPr>
      </w:pPr>
      <w:r w:rsidRPr="007A0792">
        <w:rPr>
          <w:rFonts w:cstheme="minorHAnsi"/>
        </w:rPr>
        <w:t>The supported Linux operating systems, in HANA non-production use only, at specified or later versions:</w:t>
      </w:r>
    </w:p>
    <w:p w14:paraId="19899C1C" w14:textId="77777777" w:rsidR="00AA1764" w:rsidRPr="007A0792" w:rsidRDefault="00AA1764" w:rsidP="00AA1764">
      <w:pPr>
        <w:pStyle w:val="ListParagraph"/>
        <w:numPr>
          <w:ilvl w:val="0"/>
          <w:numId w:val="4"/>
        </w:numPr>
        <w:rPr>
          <w:rFonts w:cstheme="minorHAnsi"/>
        </w:rPr>
      </w:pPr>
      <w:r w:rsidRPr="007A0792">
        <w:rPr>
          <w:rFonts w:cstheme="minorHAnsi"/>
        </w:rPr>
        <w:t xml:space="preserve">SUSE Linux Enterprise Server 12 Service Pack 3 </w:t>
      </w:r>
    </w:p>
    <w:p w14:paraId="4F369013" w14:textId="77777777" w:rsidR="00AA1764" w:rsidRPr="007A0792" w:rsidRDefault="00AA1764" w:rsidP="00AA1764">
      <w:pPr>
        <w:pStyle w:val="ListParagraph"/>
        <w:numPr>
          <w:ilvl w:val="0"/>
          <w:numId w:val="4"/>
        </w:numPr>
        <w:rPr>
          <w:rFonts w:cstheme="minorHAnsi"/>
        </w:rPr>
      </w:pPr>
      <w:r w:rsidRPr="007A0792">
        <w:rPr>
          <w:rFonts w:cstheme="minorHAnsi"/>
        </w:rPr>
        <w:t>SUSE Linux Enterprise Server for SAP Applications with SUSE Linux Enterprise Server 12 Service Pack 3</w:t>
      </w:r>
    </w:p>
    <w:p w14:paraId="7B4201B0" w14:textId="77777777" w:rsidR="00AA1764" w:rsidRPr="007A0792" w:rsidRDefault="00AA1764" w:rsidP="00AA1764">
      <w:pPr>
        <w:pStyle w:val="ListParagraph"/>
        <w:numPr>
          <w:ilvl w:val="0"/>
          <w:numId w:val="4"/>
        </w:numPr>
        <w:rPr>
          <w:rFonts w:cstheme="minorHAnsi"/>
        </w:rPr>
      </w:pPr>
      <w:r w:rsidRPr="007A0792">
        <w:rPr>
          <w:rFonts w:cstheme="minorHAnsi"/>
        </w:rPr>
        <w:t>Red Hat Enterprise Linux 7 for Power LE, version 7.4 </w:t>
      </w:r>
    </w:p>
    <w:p w14:paraId="2E47C682" w14:textId="77777777" w:rsidR="00AA1764" w:rsidRPr="007A0792" w:rsidRDefault="00AA1764" w:rsidP="00AA1764">
      <w:pPr>
        <w:pStyle w:val="ListParagraph"/>
        <w:numPr>
          <w:ilvl w:val="0"/>
          <w:numId w:val="4"/>
        </w:numPr>
        <w:rPr>
          <w:rFonts w:cstheme="minorHAnsi"/>
        </w:rPr>
      </w:pPr>
      <w:r w:rsidRPr="007A0792">
        <w:rPr>
          <w:rFonts w:cstheme="minorHAnsi"/>
        </w:rPr>
        <w:t>Red Hat Enterprise Linux for SAP Solutions with Red Hat Enterprise Linux 7 for Power LE, version 7.4</w:t>
      </w:r>
    </w:p>
    <w:p w14:paraId="12972F96" w14:textId="77777777" w:rsidR="00AA1764" w:rsidRPr="007A0792" w:rsidRDefault="00AA1764" w:rsidP="00AA1764">
      <w:pPr>
        <w:rPr>
          <w:rFonts w:cstheme="minorHAnsi"/>
        </w:rPr>
      </w:pPr>
    </w:p>
    <w:p w14:paraId="4D095679" w14:textId="786DA9B5" w:rsidR="00AA1764" w:rsidRPr="007A0792" w:rsidRDefault="00AA1764" w:rsidP="00AA1764">
      <w:pPr>
        <w:ind w:left="720"/>
        <w:rPr>
          <w:rFonts w:cstheme="minorHAnsi"/>
        </w:rPr>
      </w:pPr>
      <w:r w:rsidRPr="007A0792">
        <w:rPr>
          <w:rFonts w:cstheme="minorHAnsi"/>
          <w:b/>
        </w:rPr>
        <w:t>Note:</w:t>
      </w:r>
      <w:r w:rsidRPr="007A0792">
        <w:rPr>
          <w:rFonts w:cstheme="minorHAnsi"/>
        </w:rPr>
        <w:t xml:space="preserve"> At</w:t>
      </w:r>
      <w:r w:rsidR="00387205">
        <w:rPr>
          <w:rFonts w:cstheme="minorHAnsi"/>
        </w:rPr>
        <w:t xml:space="preserve"> the</w:t>
      </w:r>
      <w:r w:rsidRPr="007A0792">
        <w:rPr>
          <w:rFonts w:cstheme="minorHAnsi"/>
        </w:rPr>
        <w:t xml:space="preserve"> </w:t>
      </w:r>
      <w:r w:rsidRPr="00387205">
        <w:rPr>
          <w:rFonts w:cstheme="minorHAnsi"/>
          <w:noProof/>
        </w:rPr>
        <w:t>announcement</w:t>
      </w:r>
      <w:r w:rsidRPr="007A0792">
        <w:rPr>
          <w:rFonts w:cstheme="minorHAnsi"/>
        </w:rPr>
        <w:t>, SAP HANA, implemented with the Linux operating systems above, can run in non-production. The announcement also includes a Statement of Direction stating the following: </w:t>
      </w:r>
    </w:p>
    <w:p w14:paraId="7A4736A5" w14:textId="77777777" w:rsidR="00AA1764" w:rsidRPr="007A0792" w:rsidRDefault="00AA1764" w:rsidP="00AA1764">
      <w:pPr>
        <w:ind w:left="720"/>
        <w:rPr>
          <w:rFonts w:cstheme="minorHAnsi"/>
        </w:rPr>
      </w:pPr>
      <w:r w:rsidRPr="007A0792">
        <w:rPr>
          <w:rFonts w:cstheme="minorHAnsi"/>
        </w:rPr>
        <w:t>IBM intends to support SAP HANA on the IBM Power System H924 server (9223-42H) in production mode, with the following Linux operating systems, following near-term certification of the environment: </w:t>
      </w:r>
    </w:p>
    <w:p w14:paraId="19085E37" w14:textId="77777777" w:rsidR="00AA1764" w:rsidRPr="007A0792" w:rsidRDefault="00AA1764" w:rsidP="00AA1764">
      <w:pPr>
        <w:pStyle w:val="ListParagraph"/>
        <w:numPr>
          <w:ilvl w:val="0"/>
          <w:numId w:val="6"/>
        </w:numPr>
        <w:rPr>
          <w:rFonts w:cstheme="minorHAnsi"/>
        </w:rPr>
      </w:pPr>
      <w:r w:rsidRPr="007A0792">
        <w:rPr>
          <w:rFonts w:cstheme="minorHAnsi"/>
        </w:rPr>
        <w:t>Red Hat Enterprise Linux for SAP Solutions with Red Hat Enterprise Linux 7 for Power LE version 7.4 </w:t>
      </w:r>
    </w:p>
    <w:p w14:paraId="71132AA3" w14:textId="77777777" w:rsidR="00AA1764" w:rsidRPr="007A0792" w:rsidRDefault="00AA1764" w:rsidP="00AA1764">
      <w:pPr>
        <w:pStyle w:val="ListParagraph"/>
        <w:numPr>
          <w:ilvl w:val="0"/>
          <w:numId w:val="6"/>
        </w:numPr>
        <w:rPr>
          <w:rFonts w:cstheme="minorHAnsi"/>
        </w:rPr>
      </w:pPr>
      <w:r w:rsidRPr="007A0792">
        <w:rPr>
          <w:rFonts w:cstheme="minorHAnsi"/>
        </w:rPr>
        <w:t>SUSE Linux Enterprise Server for SAP Applications with SUSE Linux Enterprise Server 12 SP3</w:t>
      </w:r>
    </w:p>
    <w:p w14:paraId="24A420C7" w14:textId="150E11DB" w:rsidR="00AA1764" w:rsidRPr="007A0792" w:rsidRDefault="00AA1764" w:rsidP="00AA1764">
      <w:pPr>
        <w:rPr>
          <w:rFonts w:cstheme="minorHAnsi"/>
        </w:rPr>
      </w:pPr>
    </w:p>
    <w:p w14:paraId="478A38F3" w14:textId="637D1A03" w:rsidR="00AA1764" w:rsidRPr="007A0792" w:rsidRDefault="00AA1764" w:rsidP="00AA1764">
      <w:pPr>
        <w:pStyle w:val="ListParagraph"/>
        <w:numPr>
          <w:ilvl w:val="0"/>
          <w:numId w:val="6"/>
        </w:numPr>
        <w:ind w:left="360"/>
        <w:rPr>
          <w:rFonts w:cstheme="minorHAnsi"/>
        </w:rPr>
      </w:pPr>
      <w:r w:rsidRPr="007A0792">
        <w:rPr>
          <w:rFonts w:cstheme="minorHAnsi"/>
        </w:rPr>
        <w:t xml:space="preserve">AIX and IBM </w:t>
      </w:r>
      <w:r w:rsidRPr="00387205">
        <w:rPr>
          <w:rFonts w:cstheme="minorHAnsi"/>
          <w:noProof/>
        </w:rPr>
        <w:t>i</w:t>
      </w:r>
      <w:r w:rsidRPr="007A0792">
        <w:rPr>
          <w:rFonts w:cstheme="minorHAnsi"/>
        </w:rPr>
        <w:t xml:space="preserve"> are supported </w:t>
      </w:r>
      <w:r w:rsidR="00BA68D6">
        <w:rPr>
          <w:rFonts w:cstheme="minorHAnsi"/>
          <w:noProof/>
        </w:rPr>
        <w:t>by</w:t>
      </w:r>
      <w:r w:rsidRPr="007A0792">
        <w:rPr>
          <w:rFonts w:cstheme="minorHAnsi"/>
        </w:rPr>
        <w:t xml:space="preserve"> secondary operating systems.</w:t>
      </w:r>
    </w:p>
    <w:p w14:paraId="1CB7A722" w14:textId="77777777" w:rsidR="00AA1764" w:rsidRPr="007A0792" w:rsidRDefault="00AA1764" w:rsidP="00AA1764">
      <w:pPr>
        <w:ind w:left="360"/>
        <w:rPr>
          <w:rFonts w:cstheme="minorHAnsi"/>
        </w:rPr>
      </w:pPr>
      <w:r w:rsidRPr="007A0792">
        <w:rPr>
          <w:rFonts w:cstheme="minorHAnsi"/>
        </w:rPr>
        <w:t>If installing the AIX operating system LPAR with any I/O configuration (one of these):</w:t>
      </w:r>
    </w:p>
    <w:p w14:paraId="4C93898F" w14:textId="77777777" w:rsidR="00AA1764" w:rsidRPr="007A0792" w:rsidRDefault="00AA1764" w:rsidP="00AA1764">
      <w:pPr>
        <w:pStyle w:val="ListParagraph"/>
        <w:numPr>
          <w:ilvl w:val="0"/>
          <w:numId w:val="7"/>
        </w:numPr>
        <w:rPr>
          <w:rFonts w:cstheme="minorHAnsi"/>
        </w:rPr>
      </w:pPr>
      <w:r w:rsidRPr="007A0792">
        <w:rPr>
          <w:rFonts w:cstheme="minorHAnsi"/>
        </w:rPr>
        <w:t>AIX Version 7.2 with the 7200-02 Technology Level and Service Pack 7200-02-02-1810, or later </w:t>
      </w:r>
    </w:p>
    <w:p w14:paraId="5311145B" w14:textId="77777777" w:rsidR="00AA1764" w:rsidRPr="007A0792" w:rsidRDefault="00AA1764" w:rsidP="00AA1764">
      <w:pPr>
        <w:pStyle w:val="ListParagraph"/>
        <w:numPr>
          <w:ilvl w:val="0"/>
          <w:numId w:val="7"/>
        </w:numPr>
        <w:rPr>
          <w:rFonts w:cstheme="minorHAnsi"/>
        </w:rPr>
      </w:pPr>
      <w:r w:rsidRPr="007A0792">
        <w:rPr>
          <w:rFonts w:cstheme="minorHAnsi"/>
        </w:rPr>
        <w:t>AIX Version 7.1 with the 7100-05 Technology Level and Service Pack 7100-05-02-1810, or later</w:t>
      </w:r>
    </w:p>
    <w:p w14:paraId="5146C5FE" w14:textId="77777777" w:rsidR="00AA1764" w:rsidRPr="007A0792" w:rsidRDefault="00AA1764" w:rsidP="00AA1764">
      <w:pPr>
        <w:pStyle w:val="ListParagraph"/>
        <w:numPr>
          <w:ilvl w:val="0"/>
          <w:numId w:val="7"/>
        </w:numPr>
        <w:rPr>
          <w:rFonts w:cstheme="minorHAnsi"/>
        </w:rPr>
      </w:pPr>
      <w:r w:rsidRPr="007A0792">
        <w:rPr>
          <w:rFonts w:cstheme="minorHAnsi"/>
        </w:rPr>
        <w:t>AIX Version 6.1 with the 6100-09 Technology Level and Service Pack 6100-09-11-1810, or later (AIX 6.1 service extension required)</w:t>
      </w:r>
    </w:p>
    <w:p w14:paraId="2326806F" w14:textId="77777777" w:rsidR="00AA1764" w:rsidRPr="007A0792" w:rsidRDefault="00AA1764" w:rsidP="00AA1764">
      <w:pPr>
        <w:pStyle w:val="ListParagraph"/>
        <w:numPr>
          <w:ilvl w:val="0"/>
          <w:numId w:val="7"/>
        </w:numPr>
        <w:rPr>
          <w:rFonts w:cstheme="minorHAnsi"/>
        </w:rPr>
      </w:pPr>
      <w:r w:rsidRPr="007A0792">
        <w:rPr>
          <w:rFonts w:cstheme="minorHAnsi"/>
        </w:rPr>
        <w:t>AIX Version 7.2 with the 7200-01 Technology Level and Service Pack 7200-01-04-1806, or later (planned availability May 4, 2018) </w:t>
      </w:r>
    </w:p>
    <w:p w14:paraId="1719F007" w14:textId="77777777" w:rsidR="00AA1764" w:rsidRPr="007A0792" w:rsidRDefault="00AA1764" w:rsidP="00AA1764">
      <w:pPr>
        <w:pStyle w:val="ListParagraph"/>
        <w:numPr>
          <w:ilvl w:val="0"/>
          <w:numId w:val="7"/>
        </w:numPr>
        <w:rPr>
          <w:rFonts w:cstheme="minorHAnsi"/>
        </w:rPr>
      </w:pPr>
      <w:r w:rsidRPr="007A0792">
        <w:rPr>
          <w:rFonts w:cstheme="minorHAnsi"/>
        </w:rPr>
        <w:t>AIX Version 7.2 with the 7200-00 Technology Level and Service Pack 7200-00-06-1806, or later (planned availability May 4, 2018) </w:t>
      </w:r>
    </w:p>
    <w:p w14:paraId="5919FDE1" w14:textId="77777777" w:rsidR="00AA1764" w:rsidRPr="007A0792" w:rsidRDefault="00AA1764" w:rsidP="00AA1764">
      <w:pPr>
        <w:pStyle w:val="ListParagraph"/>
        <w:numPr>
          <w:ilvl w:val="0"/>
          <w:numId w:val="7"/>
        </w:numPr>
        <w:rPr>
          <w:rFonts w:cstheme="minorHAnsi"/>
        </w:rPr>
      </w:pPr>
      <w:r w:rsidRPr="007A0792">
        <w:rPr>
          <w:rFonts w:cstheme="minorHAnsi"/>
        </w:rPr>
        <w:t>AIX Version 7.1 with the 7100-04 Technology Level and Service pack 7100-04-06-1806, or later (planned availability May 4, 2018) </w:t>
      </w:r>
    </w:p>
    <w:p w14:paraId="552D8990" w14:textId="77777777" w:rsidR="00AA1764" w:rsidRPr="007A0792" w:rsidRDefault="00AA1764" w:rsidP="00AA1764">
      <w:pPr>
        <w:rPr>
          <w:rFonts w:cstheme="minorHAnsi"/>
        </w:rPr>
      </w:pPr>
    </w:p>
    <w:p w14:paraId="4F033792" w14:textId="77777777" w:rsidR="00AA1764" w:rsidRPr="007A0792" w:rsidRDefault="00AA1764" w:rsidP="00AA1764">
      <w:pPr>
        <w:ind w:left="360"/>
        <w:rPr>
          <w:rFonts w:cstheme="minorHAnsi"/>
        </w:rPr>
      </w:pPr>
    </w:p>
    <w:p w14:paraId="4977C936" w14:textId="77777777" w:rsidR="00AA1764" w:rsidRPr="007A0792" w:rsidRDefault="00AA1764" w:rsidP="00AA1764">
      <w:pPr>
        <w:ind w:left="360"/>
        <w:rPr>
          <w:rFonts w:cstheme="minorHAnsi"/>
        </w:rPr>
      </w:pPr>
      <w:r w:rsidRPr="007A0792">
        <w:rPr>
          <w:rFonts w:cstheme="minorHAnsi"/>
        </w:rPr>
        <w:t>If installing the AIX operating system Virtual I/O only LPAR (one of these): </w:t>
      </w:r>
    </w:p>
    <w:p w14:paraId="136EE90C" w14:textId="77777777" w:rsidR="00AA1764" w:rsidRPr="007A0792" w:rsidRDefault="00AA1764" w:rsidP="00AA1764">
      <w:pPr>
        <w:pStyle w:val="ListParagraph"/>
        <w:numPr>
          <w:ilvl w:val="0"/>
          <w:numId w:val="8"/>
        </w:numPr>
        <w:ind w:left="1080"/>
        <w:rPr>
          <w:rFonts w:cstheme="minorHAnsi"/>
        </w:rPr>
      </w:pPr>
      <w:r w:rsidRPr="007A0792">
        <w:rPr>
          <w:rFonts w:cstheme="minorHAnsi"/>
        </w:rPr>
        <w:t>AIX Version 7.2 with the 7200-02 Technology Level and Service Pack 7200-02-01-1732, or later</w:t>
      </w:r>
    </w:p>
    <w:p w14:paraId="20EF2F54" w14:textId="77777777" w:rsidR="00AA1764" w:rsidRPr="007A0792" w:rsidRDefault="00AA1764" w:rsidP="00AA1764">
      <w:pPr>
        <w:pStyle w:val="ListParagraph"/>
        <w:numPr>
          <w:ilvl w:val="0"/>
          <w:numId w:val="8"/>
        </w:numPr>
        <w:ind w:left="1080"/>
        <w:rPr>
          <w:rFonts w:cstheme="minorHAnsi"/>
        </w:rPr>
      </w:pPr>
      <w:r w:rsidRPr="007A0792">
        <w:rPr>
          <w:rFonts w:cstheme="minorHAnsi"/>
        </w:rPr>
        <w:t>AIX Version 7.2 with the 7200-01 Technology Level and Service Pack 7200-01-01-1642, or later </w:t>
      </w:r>
    </w:p>
    <w:p w14:paraId="12F76550" w14:textId="77777777" w:rsidR="00AA1764" w:rsidRPr="007A0792" w:rsidRDefault="00AA1764" w:rsidP="00AA1764">
      <w:pPr>
        <w:pStyle w:val="ListParagraph"/>
        <w:numPr>
          <w:ilvl w:val="0"/>
          <w:numId w:val="8"/>
        </w:numPr>
        <w:ind w:left="1080"/>
        <w:rPr>
          <w:rFonts w:cstheme="minorHAnsi"/>
        </w:rPr>
      </w:pPr>
      <w:r w:rsidRPr="007A0792">
        <w:rPr>
          <w:rFonts w:cstheme="minorHAnsi"/>
        </w:rPr>
        <w:t>AIX Version 7.2 with the 7200-00 Technology Level and Service Pack 7200-00-01-1543, or later</w:t>
      </w:r>
    </w:p>
    <w:p w14:paraId="37F65F97" w14:textId="77777777" w:rsidR="00AA1764" w:rsidRPr="007A0792" w:rsidRDefault="00AA1764" w:rsidP="00AA1764">
      <w:pPr>
        <w:pStyle w:val="ListParagraph"/>
        <w:numPr>
          <w:ilvl w:val="0"/>
          <w:numId w:val="8"/>
        </w:numPr>
        <w:ind w:left="1080"/>
        <w:rPr>
          <w:rFonts w:cstheme="minorHAnsi"/>
        </w:rPr>
      </w:pPr>
      <w:r w:rsidRPr="007A0792">
        <w:rPr>
          <w:rFonts w:cstheme="minorHAnsi"/>
        </w:rPr>
        <w:t>AIX Version 7.1 with the 7100-05 Technology Level and Service Pack 7100-05-01-1731, or later </w:t>
      </w:r>
    </w:p>
    <w:p w14:paraId="01BE002C" w14:textId="77777777" w:rsidR="00AA1764" w:rsidRPr="007A0792" w:rsidRDefault="00AA1764" w:rsidP="00AA1764">
      <w:pPr>
        <w:pStyle w:val="ListParagraph"/>
        <w:numPr>
          <w:ilvl w:val="0"/>
          <w:numId w:val="8"/>
        </w:numPr>
        <w:ind w:left="1080"/>
        <w:rPr>
          <w:rFonts w:cstheme="minorHAnsi"/>
        </w:rPr>
      </w:pPr>
      <w:r w:rsidRPr="007A0792">
        <w:rPr>
          <w:rFonts w:cstheme="minorHAnsi"/>
        </w:rPr>
        <w:t>AIX Version 7.1 with the 7100-04 Technology Level and Service Pack 7100-04-01-1543, or later</w:t>
      </w:r>
    </w:p>
    <w:p w14:paraId="71194311" w14:textId="77777777" w:rsidR="00AA1764" w:rsidRPr="007A0792" w:rsidRDefault="00AA1764" w:rsidP="00AA1764">
      <w:pPr>
        <w:pStyle w:val="ListParagraph"/>
        <w:numPr>
          <w:ilvl w:val="0"/>
          <w:numId w:val="8"/>
        </w:numPr>
        <w:ind w:left="1080"/>
        <w:rPr>
          <w:rFonts w:cstheme="minorHAnsi"/>
        </w:rPr>
      </w:pPr>
      <w:r w:rsidRPr="007A0792">
        <w:rPr>
          <w:rFonts w:cstheme="minorHAnsi"/>
        </w:rPr>
        <w:t>AIX Version 6.1 with the 6100-09 Technology Level and Service Pack 6100-09-06-1543, or later (AIX 6.1 service extension required)</w:t>
      </w:r>
    </w:p>
    <w:p w14:paraId="712ECE06" w14:textId="77777777" w:rsidR="00AA1764" w:rsidRPr="007A0792" w:rsidRDefault="00AA1764" w:rsidP="00AA1764">
      <w:pPr>
        <w:ind w:left="360"/>
        <w:rPr>
          <w:rFonts w:cstheme="minorHAnsi"/>
        </w:rPr>
      </w:pPr>
    </w:p>
    <w:p w14:paraId="2BA2ADD9" w14:textId="77777777" w:rsidR="00AA1764" w:rsidRPr="007A0792" w:rsidRDefault="00AA1764" w:rsidP="00AA1764">
      <w:pPr>
        <w:ind w:left="360"/>
        <w:rPr>
          <w:rFonts w:cstheme="minorHAnsi"/>
        </w:rPr>
      </w:pPr>
      <w:r w:rsidRPr="007A0792">
        <w:rPr>
          <w:rFonts w:cstheme="minorHAnsi"/>
        </w:rPr>
        <w:t xml:space="preserve">If installing IBM </w:t>
      </w:r>
      <w:r w:rsidRPr="00387205">
        <w:rPr>
          <w:rFonts w:cstheme="minorHAnsi"/>
          <w:noProof/>
        </w:rPr>
        <w:t>i</w:t>
      </w:r>
      <w:r w:rsidRPr="007A0792">
        <w:rPr>
          <w:rFonts w:cstheme="minorHAnsi"/>
        </w:rPr>
        <w:t xml:space="preserve">, the IBM </w:t>
      </w:r>
      <w:r w:rsidRPr="00387205">
        <w:rPr>
          <w:rFonts w:cstheme="minorHAnsi"/>
          <w:noProof/>
        </w:rPr>
        <w:t>i</w:t>
      </w:r>
      <w:r w:rsidRPr="007A0792">
        <w:rPr>
          <w:rFonts w:cstheme="minorHAnsi"/>
        </w:rPr>
        <w:t xml:space="preserve"> operating system levels supported are:</w:t>
      </w:r>
    </w:p>
    <w:p w14:paraId="1AF42671" w14:textId="77777777" w:rsidR="00AA1764" w:rsidRPr="007A0792" w:rsidRDefault="00AA1764" w:rsidP="00AA1764">
      <w:pPr>
        <w:pStyle w:val="ListParagraph"/>
        <w:numPr>
          <w:ilvl w:val="0"/>
          <w:numId w:val="9"/>
        </w:numPr>
        <w:ind w:left="1080"/>
        <w:rPr>
          <w:rFonts w:cstheme="minorHAnsi"/>
        </w:rPr>
      </w:pPr>
      <w:r w:rsidRPr="007A0792">
        <w:rPr>
          <w:rFonts w:cstheme="minorHAnsi"/>
        </w:rPr>
        <w:t xml:space="preserve">IBM </w:t>
      </w:r>
      <w:r w:rsidRPr="00387205">
        <w:rPr>
          <w:rFonts w:cstheme="minorHAnsi"/>
          <w:noProof/>
        </w:rPr>
        <w:t>i</w:t>
      </w:r>
      <w:r w:rsidRPr="007A0792">
        <w:rPr>
          <w:rFonts w:cstheme="minorHAnsi"/>
        </w:rPr>
        <w:t xml:space="preserve"> 7.3 TR4 </w:t>
      </w:r>
    </w:p>
    <w:p w14:paraId="237370E7" w14:textId="77777777" w:rsidR="00AA1764" w:rsidRPr="007A0792" w:rsidRDefault="00AA1764" w:rsidP="00AA1764">
      <w:pPr>
        <w:pStyle w:val="ListParagraph"/>
        <w:numPr>
          <w:ilvl w:val="0"/>
          <w:numId w:val="9"/>
        </w:numPr>
        <w:ind w:left="1080"/>
        <w:rPr>
          <w:rFonts w:cstheme="minorHAnsi"/>
        </w:rPr>
      </w:pPr>
      <w:r w:rsidRPr="007A0792">
        <w:rPr>
          <w:rFonts w:cstheme="minorHAnsi"/>
        </w:rPr>
        <w:t xml:space="preserve">IBM </w:t>
      </w:r>
      <w:r w:rsidRPr="00387205">
        <w:rPr>
          <w:rFonts w:cstheme="minorHAnsi"/>
          <w:noProof/>
        </w:rPr>
        <w:t>i</w:t>
      </w:r>
      <w:r w:rsidRPr="007A0792">
        <w:rPr>
          <w:rFonts w:cstheme="minorHAnsi"/>
        </w:rPr>
        <w:t xml:space="preserve"> 7.2 TR8 </w:t>
      </w:r>
    </w:p>
    <w:p w14:paraId="1EBF1C12" w14:textId="77777777" w:rsidR="00AA1764" w:rsidRPr="007A0792" w:rsidRDefault="00AA1764" w:rsidP="00AA1764">
      <w:pPr>
        <w:rPr>
          <w:rFonts w:cstheme="minorHAnsi"/>
        </w:rPr>
      </w:pPr>
    </w:p>
    <w:p w14:paraId="24A4A353" w14:textId="77777777" w:rsidR="00AA1764" w:rsidRPr="007A0792" w:rsidRDefault="00AA1764" w:rsidP="00AA1764">
      <w:pPr>
        <w:ind w:left="360"/>
        <w:rPr>
          <w:rFonts w:cstheme="minorHAnsi"/>
        </w:rPr>
      </w:pPr>
      <w:r w:rsidRPr="007A0792">
        <w:rPr>
          <w:rFonts w:cstheme="minorHAnsi"/>
        </w:rPr>
        <w:t>If installing VIOS:</w:t>
      </w:r>
    </w:p>
    <w:p w14:paraId="5B1A7740" w14:textId="77777777" w:rsidR="00AA1764" w:rsidRPr="007A0792" w:rsidRDefault="00AA1764" w:rsidP="00AA1764">
      <w:pPr>
        <w:pStyle w:val="ListParagraph"/>
        <w:numPr>
          <w:ilvl w:val="0"/>
          <w:numId w:val="10"/>
        </w:numPr>
        <w:ind w:left="1080"/>
        <w:rPr>
          <w:rFonts w:cstheme="minorHAnsi"/>
        </w:rPr>
      </w:pPr>
      <w:r w:rsidRPr="007A0792">
        <w:rPr>
          <w:rFonts w:cstheme="minorHAnsi"/>
        </w:rPr>
        <w:t>VIOS 2.2.6.21, or later</w:t>
      </w:r>
    </w:p>
    <w:p w14:paraId="5F117633" w14:textId="7515D5E3" w:rsidR="00AA1764" w:rsidRDefault="00AA1764" w:rsidP="00AA1764">
      <w:pPr>
        <w:rPr>
          <w:rFonts w:ascii="Arial" w:hAnsi="Arial" w:cs="Arial"/>
          <w:sz w:val="22"/>
          <w:szCs w:val="22"/>
        </w:rPr>
      </w:pPr>
    </w:p>
    <w:p w14:paraId="61BB6152" w14:textId="1C9FD9A2" w:rsidR="00847493" w:rsidRDefault="00847493" w:rsidP="00847493">
      <w:pPr>
        <w:pStyle w:val="Heading2"/>
      </w:pPr>
      <w:bookmarkStart w:id="61" w:name="_Toc514068081"/>
      <w:r>
        <w:t>When will the SAP certification be complete?</w:t>
      </w:r>
      <w:bookmarkEnd w:id="61"/>
      <w:r>
        <w:t xml:space="preserve"> </w:t>
      </w:r>
    </w:p>
    <w:p w14:paraId="2BF8710D" w14:textId="11253527" w:rsidR="00847493" w:rsidRPr="007A0792" w:rsidRDefault="00847493" w:rsidP="00C76ADE">
      <w:pPr>
        <w:rPr>
          <w:rFonts w:cstheme="minorHAnsi"/>
        </w:rPr>
      </w:pPr>
      <w:r w:rsidRPr="007A0792">
        <w:rPr>
          <w:rFonts w:cstheme="minorHAnsi"/>
        </w:rPr>
        <w:t>Production support will be available as soon as the near-term cert</w:t>
      </w:r>
      <w:r w:rsidR="00C76ADE">
        <w:rPr>
          <w:rFonts w:cstheme="minorHAnsi"/>
        </w:rPr>
        <w:t xml:space="preserve">ification testing is complete. </w:t>
      </w:r>
      <w:r w:rsidRPr="007A0792">
        <w:rPr>
          <w:rFonts w:cstheme="minorHAnsi"/>
        </w:rPr>
        <w:t xml:space="preserve">A specific date is not available. Production support will be communicated to the sales teams. </w:t>
      </w:r>
    </w:p>
    <w:p w14:paraId="0E1AE83B" w14:textId="77777777" w:rsidR="00847493" w:rsidRPr="007A0792" w:rsidRDefault="00847493" w:rsidP="00AA1764">
      <w:pPr>
        <w:rPr>
          <w:rFonts w:ascii="Arial" w:hAnsi="Arial" w:cs="Arial"/>
          <w:b/>
          <w:bCs/>
          <w:sz w:val="22"/>
          <w:szCs w:val="22"/>
        </w:rPr>
      </w:pPr>
    </w:p>
    <w:p w14:paraId="3BF07219" w14:textId="7AB8130C" w:rsidR="00AA1764" w:rsidRPr="007A0792" w:rsidRDefault="00AA1764" w:rsidP="007A0792">
      <w:pPr>
        <w:pStyle w:val="Heading2"/>
      </w:pPr>
      <w:bookmarkStart w:id="62" w:name="_Toc514068082"/>
      <w:r w:rsidRPr="007A0792">
        <w:t>When are the H924 and H922 available?</w:t>
      </w:r>
      <w:bookmarkEnd w:id="62"/>
    </w:p>
    <w:p w14:paraId="5E891ECB" w14:textId="77777777" w:rsidR="007A0F59" w:rsidRDefault="00AA1764" w:rsidP="007A0F59">
      <w:pPr>
        <w:rPr>
          <w:rFonts w:cstheme="minorHAnsi"/>
        </w:rPr>
      </w:pPr>
      <w:r w:rsidRPr="007A0792">
        <w:rPr>
          <w:rFonts w:cstheme="minorHAnsi"/>
        </w:rPr>
        <w:t>The H924 and H922 are available on the same date as the S922 and S924 systems. GA is March 20, 2018.</w:t>
      </w:r>
    </w:p>
    <w:p w14:paraId="54D3BDEC" w14:textId="77777777" w:rsidR="007A0F59" w:rsidRDefault="007A0F59" w:rsidP="007A0F59">
      <w:pPr>
        <w:rPr>
          <w:rFonts w:cstheme="minorHAnsi"/>
        </w:rPr>
      </w:pPr>
    </w:p>
    <w:p w14:paraId="060E7CEA" w14:textId="2A4C8695" w:rsidR="00AA1764" w:rsidRPr="007A0792" w:rsidRDefault="00FA39A2" w:rsidP="007A0F59">
      <w:pPr>
        <w:pStyle w:val="Heading2"/>
      </w:pPr>
      <w:bookmarkStart w:id="63" w:name="_Toc514068083"/>
      <w:r>
        <w:t xml:space="preserve">How </w:t>
      </w:r>
      <w:r w:rsidRPr="007A0792">
        <w:t>are</w:t>
      </w:r>
      <w:r w:rsidR="00AA1764" w:rsidRPr="007A0792">
        <w:t xml:space="preserve"> the H924 and H924 ordered?</w:t>
      </w:r>
      <w:bookmarkEnd w:id="63"/>
    </w:p>
    <w:p w14:paraId="74DAE071" w14:textId="79C4E262" w:rsidR="00AA1764" w:rsidRPr="007A0792" w:rsidRDefault="00AA1764" w:rsidP="00AA1764">
      <w:pPr>
        <w:rPr>
          <w:rFonts w:cstheme="minorHAnsi"/>
          <w:b/>
        </w:rPr>
      </w:pPr>
      <w:r w:rsidRPr="007A0792">
        <w:rPr>
          <w:rFonts w:eastAsia="Times New Roman" w:cstheme="minorHAnsi"/>
        </w:rPr>
        <w:t xml:space="preserve">All orders are to be placed in the ‘SAP HANA on Power’ category located in the e-config Power Hardware section. </w:t>
      </w:r>
    </w:p>
    <w:p w14:paraId="5AA7E505" w14:textId="57CFC7EA" w:rsidR="00AA1764" w:rsidRPr="007A0792" w:rsidRDefault="00AA1764" w:rsidP="00AA1764">
      <w:pPr>
        <w:rPr>
          <w:rFonts w:ascii="Arial" w:hAnsi="Arial" w:cs="Arial"/>
          <w:sz w:val="22"/>
          <w:szCs w:val="22"/>
        </w:rPr>
      </w:pPr>
    </w:p>
    <w:p w14:paraId="7609C914" w14:textId="29EB7ED4" w:rsidR="00AA1764" w:rsidRPr="007A0792" w:rsidRDefault="00AA1764" w:rsidP="007A0792">
      <w:pPr>
        <w:pStyle w:val="Heading2"/>
      </w:pPr>
      <w:bookmarkStart w:id="64" w:name="_Toc514068084"/>
      <w:r w:rsidRPr="007A0792">
        <w:t>Are Lab Services provided?</w:t>
      </w:r>
      <w:bookmarkEnd w:id="64"/>
    </w:p>
    <w:p w14:paraId="7074036B" w14:textId="112DC0AA" w:rsidR="00AA1764" w:rsidRPr="007A0792" w:rsidRDefault="00AA1764" w:rsidP="00AA1764">
      <w:pPr>
        <w:rPr>
          <w:rFonts w:cstheme="minorHAnsi"/>
          <w:b/>
        </w:rPr>
      </w:pPr>
      <w:r w:rsidRPr="007A0792">
        <w:rPr>
          <w:rFonts w:eastAsia="Times New Roman" w:cstheme="minorHAnsi"/>
        </w:rPr>
        <w:t xml:space="preserve">IBM Systems Lab Services can provide on-site professional services to help clients build their SAP HANA solutions using a tailored data center infrastructure strategy. </w:t>
      </w:r>
    </w:p>
    <w:p w14:paraId="2DB40327" w14:textId="77777777" w:rsidR="00AA1764" w:rsidRPr="007A0792" w:rsidRDefault="00AA1764" w:rsidP="00AA1764">
      <w:pPr>
        <w:spacing w:before="100" w:beforeAutospacing="1" w:after="100" w:afterAutospacing="1"/>
        <w:rPr>
          <w:rFonts w:eastAsia="Times New Roman" w:cstheme="minorHAnsi"/>
        </w:rPr>
      </w:pPr>
      <w:r w:rsidRPr="007A0792">
        <w:rPr>
          <w:rFonts w:eastAsia="Times New Roman" w:cstheme="minorHAnsi"/>
        </w:rPr>
        <w:t xml:space="preserve">IBM Systems Lab Services consultants help design and implement flexible virtualization and capacity management to ensure server, storage, and networking resources meet business requirements and SAP HANA KPIs. Lab Services consultants can also advise on best practices for </w:t>
      </w:r>
      <w:r w:rsidRPr="007A0792">
        <w:rPr>
          <w:rFonts w:eastAsia="Times New Roman" w:cstheme="minorHAnsi"/>
        </w:rPr>
        <w:lastRenderedPageBreak/>
        <w:t xml:space="preserve">data migration to SAP HANA on Power from a variety of database environments and server platforms. </w:t>
      </w:r>
    </w:p>
    <w:p w14:paraId="3C9F2F98" w14:textId="44929D1D" w:rsidR="00AA1764" w:rsidRPr="007A0792" w:rsidRDefault="00AA1764" w:rsidP="007A0792">
      <w:pPr>
        <w:spacing w:before="100" w:beforeAutospacing="1" w:after="100" w:afterAutospacing="1"/>
        <w:rPr>
          <w:rFonts w:eastAsia="Times New Roman" w:cstheme="minorHAnsi"/>
        </w:rPr>
      </w:pPr>
      <w:r w:rsidRPr="007A0792">
        <w:rPr>
          <w:rFonts w:eastAsia="Times New Roman" w:cstheme="minorHAnsi"/>
        </w:rPr>
        <w:t xml:space="preserve">For more information on Lab Services offerings, clients should contact their IBM representative or go to the </w:t>
      </w:r>
      <w:hyperlink r:id="rId16" w:history="1">
        <w:r w:rsidRPr="007A0792">
          <w:rPr>
            <w:rFonts w:eastAsia="Times New Roman" w:cstheme="minorHAnsi"/>
            <w:color w:val="0000FF"/>
            <w:u w:val="single"/>
          </w:rPr>
          <w:t>Lab Services Power Systems</w:t>
        </w:r>
      </w:hyperlink>
      <w:r w:rsidR="007A0792" w:rsidRPr="007A0792">
        <w:rPr>
          <w:rFonts w:eastAsia="Times New Roman" w:cstheme="minorHAnsi"/>
        </w:rPr>
        <w:t xml:space="preserve"> website. </w:t>
      </w:r>
    </w:p>
    <w:p w14:paraId="41F1B6FB" w14:textId="2A078EF0" w:rsidR="00AA1764" w:rsidRPr="007A0792" w:rsidRDefault="00AA1764" w:rsidP="007A0792">
      <w:pPr>
        <w:pStyle w:val="Heading2"/>
      </w:pPr>
      <w:bookmarkStart w:id="65" w:name="_Toc514068085"/>
      <w:r w:rsidRPr="007A0792">
        <w:t xml:space="preserve">How much memory </w:t>
      </w:r>
      <w:r w:rsidRPr="00387205">
        <w:rPr>
          <w:noProof/>
        </w:rPr>
        <w:t>do</w:t>
      </w:r>
      <w:r w:rsidRPr="007A0792">
        <w:t xml:space="preserve"> the new POWER9 models support?</w:t>
      </w:r>
      <w:bookmarkEnd w:id="65"/>
    </w:p>
    <w:p w14:paraId="71059013" w14:textId="4A6D4DC7" w:rsidR="00AA1764" w:rsidRPr="007A0792" w:rsidRDefault="00AA1764" w:rsidP="00AA1764">
      <w:pPr>
        <w:rPr>
          <w:rFonts w:cstheme="minorHAnsi"/>
        </w:rPr>
      </w:pPr>
      <w:r w:rsidRPr="007A0792">
        <w:rPr>
          <w:rFonts w:cstheme="minorHAnsi"/>
        </w:rPr>
        <w:t xml:space="preserve">H924 and H922 support the following memory: </w:t>
      </w:r>
    </w:p>
    <w:p w14:paraId="7D752162" w14:textId="77777777" w:rsidR="00AA1764" w:rsidRPr="007A0792" w:rsidRDefault="00AA1764" w:rsidP="00AA1764">
      <w:pPr>
        <w:numPr>
          <w:ilvl w:val="0"/>
          <w:numId w:val="11"/>
        </w:numPr>
        <w:spacing w:before="100" w:beforeAutospacing="1" w:after="100" w:afterAutospacing="1"/>
        <w:rPr>
          <w:rFonts w:eastAsia="Times New Roman" w:cstheme="minorHAnsi"/>
        </w:rPr>
      </w:pPr>
      <w:r w:rsidRPr="007A0792">
        <w:rPr>
          <w:rFonts w:eastAsia="Times New Roman" w:cstheme="minorHAnsi"/>
        </w:rPr>
        <w:t xml:space="preserve">High-performance </w:t>
      </w:r>
      <w:proofErr w:type="spellStart"/>
      <w:r w:rsidRPr="007A0792">
        <w:rPr>
          <w:rFonts w:eastAsia="Times New Roman" w:cstheme="minorHAnsi"/>
        </w:rPr>
        <w:t>Mbps</w:t>
      </w:r>
      <w:proofErr w:type="spellEnd"/>
      <w:r w:rsidRPr="007A0792">
        <w:rPr>
          <w:rFonts w:eastAsia="Times New Roman" w:cstheme="minorHAnsi"/>
        </w:rPr>
        <w:t xml:space="preserve"> DDR4 ECC memory </w:t>
      </w:r>
    </w:p>
    <w:p w14:paraId="118EAFCE" w14:textId="77777777" w:rsidR="00AA1764" w:rsidRPr="007A0792" w:rsidRDefault="00AA1764" w:rsidP="00AA1764">
      <w:pPr>
        <w:numPr>
          <w:ilvl w:val="1"/>
          <w:numId w:val="11"/>
        </w:numPr>
        <w:spacing w:before="100" w:beforeAutospacing="1" w:after="100" w:afterAutospacing="1"/>
        <w:rPr>
          <w:rFonts w:eastAsia="Times New Roman" w:cstheme="minorHAnsi"/>
        </w:rPr>
      </w:pPr>
      <w:r w:rsidRPr="007A0792">
        <w:rPr>
          <w:rFonts w:eastAsia="Times New Roman" w:cstheme="minorHAnsi"/>
        </w:rPr>
        <w:t xml:space="preserve">16 GB (#EM62), 32 GB (#EM63), 64 GB (#EM64), or 128 GB (#EM65) memory features; different sizes/configurations run at different frequencies of 2133, 2400, and 2666 </w:t>
      </w:r>
      <w:proofErr w:type="spellStart"/>
      <w:r w:rsidRPr="007A0792">
        <w:rPr>
          <w:rFonts w:eastAsia="Times New Roman" w:cstheme="minorHAnsi"/>
        </w:rPr>
        <w:t>Mbps</w:t>
      </w:r>
      <w:proofErr w:type="spellEnd"/>
      <w:r w:rsidRPr="007A0792">
        <w:rPr>
          <w:rFonts w:eastAsia="Times New Roman" w:cstheme="minorHAnsi"/>
        </w:rPr>
        <w:t xml:space="preserve"> </w:t>
      </w:r>
    </w:p>
    <w:p w14:paraId="29FB2769" w14:textId="77777777" w:rsidR="00AA1764" w:rsidRPr="007A0792" w:rsidRDefault="00AA1764" w:rsidP="00AA1764">
      <w:pPr>
        <w:numPr>
          <w:ilvl w:val="1"/>
          <w:numId w:val="11"/>
        </w:numPr>
        <w:spacing w:before="100" w:beforeAutospacing="1" w:after="100" w:afterAutospacing="1"/>
        <w:rPr>
          <w:rFonts w:eastAsia="Times New Roman" w:cstheme="minorHAnsi"/>
        </w:rPr>
      </w:pPr>
      <w:r w:rsidRPr="007A0792">
        <w:rPr>
          <w:rFonts w:eastAsia="Times New Roman" w:cstheme="minorHAnsi"/>
        </w:rPr>
        <w:t>Up to 4 TB of DDR4 memory with two Power Systems processors</w:t>
      </w:r>
    </w:p>
    <w:p w14:paraId="2323BC1E" w14:textId="77777777" w:rsidR="00AA1764" w:rsidRPr="007A0792" w:rsidRDefault="00AA1764" w:rsidP="00AA1764">
      <w:pPr>
        <w:numPr>
          <w:ilvl w:val="1"/>
          <w:numId w:val="11"/>
        </w:numPr>
        <w:spacing w:before="100" w:beforeAutospacing="1" w:after="100" w:afterAutospacing="1"/>
        <w:rPr>
          <w:rFonts w:eastAsia="Times New Roman" w:cstheme="minorHAnsi"/>
        </w:rPr>
      </w:pPr>
      <w:r w:rsidRPr="007A0792">
        <w:rPr>
          <w:rFonts w:eastAsia="Times New Roman" w:cstheme="minorHAnsi"/>
        </w:rPr>
        <w:t>Up to 2 TB of DDR4 memory with one Power Systems processor</w:t>
      </w:r>
    </w:p>
    <w:p w14:paraId="2CF47DA0" w14:textId="77777777" w:rsidR="00AA1764" w:rsidRPr="007A0792" w:rsidRDefault="00AA1764" w:rsidP="00AA1764">
      <w:pPr>
        <w:ind w:left="360"/>
        <w:rPr>
          <w:rFonts w:ascii="Arial" w:hAnsi="Arial" w:cs="Arial"/>
          <w:sz w:val="22"/>
          <w:szCs w:val="22"/>
        </w:rPr>
      </w:pPr>
    </w:p>
    <w:p w14:paraId="3A843BD7" w14:textId="5BF6DD2D" w:rsidR="00AA1764" w:rsidRPr="007A0792" w:rsidRDefault="00AA1764" w:rsidP="007A0792">
      <w:pPr>
        <w:pStyle w:val="Heading2"/>
      </w:pPr>
      <w:bookmarkStart w:id="66" w:name="_Toc514068086"/>
      <w:r w:rsidRPr="007A0792">
        <w:t>Where will SAP sizing data be available?</w:t>
      </w:r>
      <w:bookmarkEnd w:id="66"/>
    </w:p>
    <w:p w14:paraId="6C7C11D6" w14:textId="5E5CE384" w:rsidR="009F2086" w:rsidRPr="007A0792" w:rsidRDefault="009F2086" w:rsidP="009F2086">
      <w:r w:rsidRPr="007A0792">
        <w:t xml:space="preserve">SAPS figures </w:t>
      </w:r>
      <w:r>
        <w:t xml:space="preserve">are published in the following community: </w:t>
      </w:r>
      <w:hyperlink r:id="rId17" w:history="1">
        <w:r w:rsidRPr="009F2086">
          <w:rPr>
            <w:rStyle w:val="Hyperlink"/>
            <w:lang w:val="en-GB"/>
          </w:rPr>
          <w:t>https://w3-connections.ibm.com/blogs/db4b6082-e758-423f-acae-becdec160371/entry/Power_Systems_SAPS_Capacity_tables_now_contain_POWER9_systems?lang=en_us</w:t>
        </w:r>
      </w:hyperlink>
    </w:p>
    <w:p w14:paraId="41D39173" w14:textId="77777777" w:rsidR="00AA1764" w:rsidRPr="007A0792" w:rsidRDefault="00AA1764" w:rsidP="00AA1764">
      <w:pPr>
        <w:rPr>
          <w:rFonts w:ascii="Arial" w:hAnsi="Arial" w:cs="Arial"/>
          <w:b/>
          <w:sz w:val="22"/>
          <w:szCs w:val="22"/>
        </w:rPr>
      </w:pPr>
    </w:p>
    <w:p w14:paraId="7C81BB17" w14:textId="77777777" w:rsidR="00AA1764" w:rsidRPr="007A0792" w:rsidRDefault="00AA1764" w:rsidP="007A0792">
      <w:pPr>
        <w:pStyle w:val="Heading2"/>
        <w:rPr>
          <w:rStyle w:val="Heading2Char"/>
        </w:rPr>
      </w:pPr>
      <w:bookmarkStart w:id="67" w:name="_Toc514068087"/>
      <w:r w:rsidRPr="007A0792">
        <w:rPr>
          <w:rStyle w:val="Heading2Char"/>
        </w:rPr>
        <w:t>Are the H924 and H922 secure, with respect to Meltdown &amp; Spectre?</w:t>
      </w:r>
      <w:bookmarkEnd w:id="67"/>
      <w:r w:rsidRPr="007A0792">
        <w:rPr>
          <w:rStyle w:val="Heading2Char"/>
        </w:rPr>
        <w:t xml:space="preserve"> </w:t>
      </w:r>
    </w:p>
    <w:p w14:paraId="79CA968E" w14:textId="4E5A325D" w:rsidR="00AA1764" w:rsidRPr="007A0792" w:rsidRDefault="00AF5A97" w:rsidP="007A0792">
      <w:r>
        <w:t xml:space="preserve">See answer in General section. </w:t>
      </w:r>
    </w:p>
    <w:p w14:paraId="73618F9F" w14:textId="40F324F3" w:rsidR="00AA1764" w:rsidRDefault="00AA1764" w:rsidP="007A0792"/>
    <w:p w14:paraId="4ADD42D6" w14:textId="031ADA82" w:rsidR="00387205" w:rsidRDefault="00387205" w:rsidP="004066D6">
      <w:pPr>
        <w:pStyle w:val="Heading2"/>
      </w:pPr>
      <w:bookmarkStart w:id="68" w:name="_Toc514068088"/>
      <w:r>
        <w:t>Can you upgrade/convert to the H924 or H922 systems?</w:t>
      </w:r>
      <w:bookmarkEnd w:id="68"/>
      <w:r>
        <w:t xml:space="preserve"> </w:t>
      </w:r>
    </w:p>
    <w:p w14:paraId="7893FC35" w14:textId="5D12DE98" w:rsidR="00387205" w:rsidRDefault="00387205" w:rsidP="007A0792">
      <w:r>
        <w:t xml:space="preserve">There </w:t>
      </w:r>
      <w:r w:rsidR="004066D6">
        <w:rPr>
          <w:noProof/>
        </w:rPr>
        <w:t>is</w:t>
      </w:r>
      <w:r>
        <w:t xml:space="preserve"> no upgrade/conversion</w:t>
      </w:r>
      <w:r w:rsidR="004066D6">
        <w:t xml:space="preserve">s to or from the S924 and </w:t>
      </w:r>
      <w:r>
        <w:t>H924</w:t>
      </w:r>
      <w:r w:rsidR="004066D6">
        <w:t xml:space="preserve"> systems</w:t>
      </w:r>
      <w:r>
        <w:t xml:space="preserve">. </w:t>
      </w:r>
      <w:r w:rsidRPr="004066D6">
        <w:rPr>
          <w:noProof/>
        </w:rPr>
        <w:t>Similarly</w:t>
      </w:r>
      <w:r w:rsidR="004066D6" w:rsidRPr="004066D6">
        <w:rPr>
          <w:noProof/>
        </w:rPr>
        <w:t>,</w:t>
      </w:r>
      <w:r>
        <w:t xml:space="preserve"> there </w:t>
      </w:r>
      <w:r w:rsidR="004066D6">
        <w:rPr>
          <w:noProof/>
        </w:rPr>
        <w:t>is</w:t>
      </w:r>
      <w:r w:rsidR="004066D6">
        <w:t xml:space="preserve"> no upgrade/conversions to or from the S922 to H922 systems.</w:t>
      </w:r>
    </w:p>
    <w:p w14:paraId="231BBF3D" w14:textId="77777777" w:rsidR="00BE5718" w:rsidRDefault="00BE5718" w:rsidP="00BE5718"/>
    <w:p w14:paraId="1FF414A8" w14:textId="4D195BEE" w:rsidR="00BE5718" w:rsidRDefault="00BE5718" w:rsidP="00BE5718">
      <w:pPr>
        <w:pStyle w:val="Heading2"/>
      </w:pPr>
      <w:bookmarkStart w:id="69" w:name="_Toc514068089"/>
      <w:r>
        <w:t xml:space="preserve">Can the HANA on Power offering be sold on </w:t>
      </w:r>
      <w:r w:rsidRPr="00A94BF1">
        <w:rPr>
          <w:noProof/>
        </w:rPr>
        <w:t>a P9 server</w:t>
      </w:r>
      <w:r>
        <w:t xml:space="preserve"> other than the H922 and H924?</w:t>
      </w:r>
      <w:bookmarkEnd w:id="69"/>
      <w:r>
        <w:t xml:space="preserve"> </w:t>
      </w:r>
    </w:p>
    <w:p w14:paraId="37F24EB4" w14:textId="4579F7A3" w:rsidR="00BE5718" w:rsidRPr="007A0792" w:rsidRDefault="00BE5718" w:rsidP="00BE5718">
      <w:r>
        <w:t xml:space="preserve">Yes. If H924 an H922 do not meet the customer needs, then the customer can implement the HANA solution on another P9 server (i.e. </w:t>
      </w:r>
      <w:r w:rsidR="006E71BA">
        <w:t xml:space="preserve">S924, S922 and </w:t>
      </w:r>
      <w:r>
        <w:t>L922).</w:t>
      </w:r>
    </w:p>
    <w:p w14:paraId="21F3CB2A" w14:textId="77777777" w:rsidR="006E71BA" w:rsidRDefault="006E71BA" w:rsidP="00BE5718"/>
    <w:p w14:paraId="22D2153F" w14:textId="77777777" w:rsidR="006E71BA" w:rsidRPr="006E71BA" w:rsidRDefault="006E71BA" w:rsidP="006E71BA">
      <w:pPr>
        <w:autoSpaceDE w:val="0"/>
        <w:autoSpaceDN w:val="0"/>
        <w:adjustRightInd w:val="0"/>
        <w:rPr>
          <w:rFonts w:ascii="Calibri" w:hAnsi="Calibri" w:cs="Calibri"/>
          <w:color w:val="4181C0"/>
        </w:rPr>
      </w:pPr>
      <w:r w:rsidRPr="006E71BA">
        <w:rPr>
          <w:rFonts w:ascii="Calibri" w:hAnsi="Calibri" w:cs="Calibri"/>
          <w:color w:val="4181C0"/>
        </w:rPr>
        <w:t xml:space="preserve">What is the value of the new H922 and H924 HANA Processor and Memory feature codes announced on April 24, 2018? </w:t>
      </w:r>
    </w:p>
    <w:p w14:paraId="7085C728" w14:textId="4AFCF059" w:rsidR="006E71BA" w:rsidRPr="006E71BA" w:rsidRDefault="006E71BA" w:rsidP="006E71BA">
      <w:pPr>
        <w:autoSpaceDE w:val="0"/>
        <w:autoSpaceDN w:val="0"/>
        <w:adjustRightInd w:val="0"/>
      </w:pPr>
      <w:r w:rsidRPr="006E71BA">
        <w:t xml:space="preserve">The new announced HANA feature codes for processor, memory and their associated activations, allow the flexibility for the Offering Team to alter the list prices for the H922 and H924 in the future, as required, in response to substantiated competitive sales influence. </w:t>
      </w:r>
      <w:r w:rsidRPr="006E71BA">
        <w:br/>
        <w:t xml:space="preserve">Technical specifications and performance </w:t>
      </w:r>
      <w:r>
        <w:t xml:space="preserve">of the announced feature codes in H-models </w:t>
      </w:r>
      <w:r w:rsidRPr="006E71BA">
        <w:t xml:space="preserve">are identical to the respective standard feature codes in </w:t>
      </w:r>
      <w:proofErr w:type="gramStart"/>
      <w:r w:rsidRPr="006E71BA">
        <w:t>non H</w:t>
      </w:r>
      <w:proofErr w:type="gramEnd"/>
      <w:r w:rsidRPr="006E71BA">
        <w:t>-models.</w:t>
      </w:r>
    </w:p>
    <w:p w14:paraId="57364F5A" w14:textId="77777777" w:rsidR="006E71BA" w:rsidRPr="006E71BA" w:rsidRDefault="006E71BA" w:rsidP="006E71BA">
      <w:pPr>
        <w:keepLines/>
        <w:autoSpaceDE w:val="0"/>
        <w:autoSpaceDN w:val="0"/>
        <w:adjustRightInd w:val="0"/>
        <w:rPr>
          <w:rFonts w:ascii="Calibri" w:hAnsi="Calibri" w:cs="Calibri"/>
          <w:b/>
          <w:bCs/>
          <w:i/>
          <w:iCs/>
          <w:color w:val="000000"/>
        </w:rPr>
      </w:pPr>
    </w:p>
    <w:p w14:paraId="598F196B" w14:textId="77777777" w:rsidR="006E71BA" w:rsidRPr="006E71BA" w:rsidRDefault="006E71BA" w:rsidP="006E71BA">
      <w:pPr>
        <w:keepLines/>
        <w:autoSpaceDE w:val="0"/>
        <w:autoSpaceDN w:val="0"/>
        <w:adjustRightInd w:val="0"/>
        <w:rPr>
          <w:rFonts w:ascii="Calibri" w:hAnsi="Calibri" w:cs="Calibri"/>
          <w:color w:val="4181C0"/>
        </w:rPr>
      </w:pPr>
      <w:r w:rsidRPr="006E71BA">
        <w:rPr>
          <w:rFonts w:ascii="Calibri" w:hAnsi="Calibri" w:cs="Calibri"/>
          <w:color w:val="4181C0"/>
        </w:rPr>
        <w:t xml:space="preserve">What is the value of #EHKV feature code on S922, S924 and L922 announced on April 24, 2018? </w:t>
      </w:r>
    </w:p>
    <w:p w14:paraId="20C5C54E" w14:textId="6983E342" w:rsidR="006E71BA" w:rsidRPr="006E71BA" w:rsidRDefault="006E71BA" w:rsidP="006E71BA">
      <w:r w:rsidRPr="006E71BA">
        <w:rPr>
          <w:rFonts w:ascii="Calibri" w:hAnsi="Calibri" w:cs="Calibri"/>
          <w:color w:val="000000"/>
        </w:rPr>
        <w:lastRenderedPageBreak/>
        <w:t xml:space="preserve">The HANA FC '#EHKV - SAP HANA Tracking feature', is available on the S924, S922 and L922 Systems to identify when they are sold as part of a HANA sales deal. The H924 and H922 are the core systems for HANA workloads whereas HANA on S924, S922 and S922L will continue to address exceptional cases and </w:t>
      </w:r>
      <w:r>
        <w:rPr>
          <w:rFonts w:ascii="Calibri" w:hAnsi="Calibri" w:cs="Calibri"/>
          <w:color w:val="000000"/>
        </w:rPr>
        <w:t xml:space="preserve">this feature code </w:t>
      </w:r>
      <w:r w:rsidRPr="006E71BA">
        <w:rPr>
          <w:rFonts w:ascii="Calibri" w:hAnsi="Calibri" w:cs="Calibri"/>
          <w:color w:val="000000"/>
        </w:rPr>
        <w:t xml:space="preserve">will </w:t>
      </w:r>
      <w:r>
        <w:rPr>
          <w:rFonts w:ascii="Calibri" w:hAnsi="Calibri" w:cs="Calibri"/>
          <w:color w:val="000000"/>
        </w:rPr>
        <w:t xml:space="preserve">enable it </w:t>
      </w:r>
      <w:r w:rsidR="009F2086">
        <w:rPr>
          <w:rFonts w:ascii="Calibri" w:hAnsi="Calibri" w:cs="Calibri"/>
          <w:color w:val="000000"/>
        </w:rPr>
        <w:t>to be</w:t>
      </w:r>
      <w:r>
        <w:rPr>
          <w:rFonts w:ascii="Calibri" w:hAnsi="Calibri" w:cs="Calibri"/>
          <w:color w:val="000000"/>
        </w:rPr>
        <w:t xml:space="preserve"> </w:t>
      </w:r>
      <w:r w:rsidRPr="006E71BA">
        <w:rPr>
          <w:rFonts w:ascii="Calibri" w:hAnsi="Calibri" w:cs="Calibri"/>
          <w:color w:val="000000"/>
        </w:rPr>
        <w:t xml:space="preserve">tagged for </w:t>
      </w:r>
      <w:r>
        <w:rPr>
          <w:rFonts w:ascii="Calibri" w:hAnsi="Calibri" w:cs="Calibri"/>
          <w:color w:val="000000"/>
        </w:rPr>
        <w:t xml:space="preserve">SAP </w:t>
      </w:r>
      <w:r w:rsidRPr="006E71BA">
        <w:rPr>
          <w:rFonts w:ascii="Calibri" w:hAnsi="Calibri" w:cs="Calibri"/>
          <w:color w:val="000000"/>
        </w:rPr>
        <w:t>HANA</w:t>
      </w:r>
      <w:r>
        <w:rPr>
          <w:rFonts w:ascii="Calibri" w:hAnsi="Calibri" w:cs="Calibri"/>
          <w:color w:val="000000"/>
        </w:rPr>
        <w:t>.</w:t>
      </w:r>
    </w:p>
    <w:p w14:paraId="2939CB29" w14:textId="77777777" w:rsidR="00AA1764" w:rsidRPr="00AA1764" w:rsidRDefault="00AA1764" w:rsidP="00AA1764"/>
    <w:sectPr w:rsidR="00AA1764" w:rsidRPr="00AA1764" w:rsidSect="004019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DE5C" w14:textId="77777777" w:rsidR="002A5768" w:rsidRDefault="002A5768" w:rsidP="006F6160">
      <w:r>
        <w:separator/>
      </w:r>
    </w:p>
  </w:endnote>
  <w:endnote w:type="continuationSeparator" w:id="0">
    <w:p w14:paraId="14CC8D72" w14:textId="77777777" w:rsidR="002A5768" w:rsidRDefault="002A5768" w:rsidP="006F6160">
      <w:r>
        <w:continuationSeparator/>
      </w:r>
    </w:p>
  </w:endnote>
  <w:endnote w:type="continuationNotice" w:id="1">
    <w:p w14:paraId="6F1EDA12" w14:textId="77777777" w:rsidR="002A5768" w:rsidRDefault="002A5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255E" w14:textId="77777777" w:rsidR="00CB634B" w:rsidRDefault="00CB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F496" w14:textId="77777777" w:rsidR="00CB634B" w:rsidRDefault="00CB634B" w:rsidP="008024FC">
    <w:pPr>
      <w:pStyle w:val="Footer"/>
    </w:pPr>
  </w:p>
  <w:p w14:paraId="2A51070A" w14:textId="748BF10E" w:rsidR="00CB634B" w:rsidRDefault="00CB634B" w:rsidP="008024FC">
    <w:pPr>
      <w:pStyle w:val="Footer"/>
    </w:pPr>
    <w:r>
      <w:t xml:space="preserve">Last Update:  </w:t>
    </w:r>
    <w:r>
      <w:fldChar w:fldCharType="begin"/>
    </w:r>
    <w:r>
      <w:instrText xml:space="preserve"> SAVEDATE  \@ "M/d/yyyy h:mm am/pm"  \* MERGEFORMAT </w:instrText>
    </w:r>
    <w:r>
      <w:fldChar w:fldCharType="separate"/>
    </w:r>
    <w:r w:rsidR="00A44079">
      <w:rPr>
        <w:noProof/>
      </w:rPr>
      <w:t>5/14/2018 1:31 PM</w:t>
    </w:r>
    <w:r>
      <w:fldChar w:fldCharType="end"/>
    </w:r>
    <w:r>
      <w:tab/>
    </w:r>
    <w:r>
      <w:tab/>
    </w:r>
    <w:sdt>
      <w:sdtPr>
        <w:id w:val="13350287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4079">
          <w:rPr>
            <w:noProof/>
          </w:rPr>
          <w:t>8</w:t>
        </w:r>
        <w:r>
          <w:rPr>
            <w:noProof/>
          </w:rPr>
          <w:fldChar w:fldCharType="end"/>
        </w:r>
      </w:sdtContent>
    </w:sdt>
  </w:p>
  <w:p w14:paraId="29A4A261" w14:textId="08628E88" w:rsidR="00CB634B" w:rsidRDefault="00CB6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C1C9" w14:textId="77777777" w:rsidR="00CB634B" w:rsidRDefault="00CB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175B" w14:textId="77777777" w:rsidR="002A5768" w:rsidRDefault="002A5768" w:rsidP="006F6160">
      <w:r>
        <w:separator/>
      </w:r>
    </w:p>
  </w:footnote>
  <w:footnote w:type="continuationSeparator" w:id="0">
    <w:p w14:paraId="5A5656F7" w14:textId="77777777" w:rsidR="002A5768" w:rsidRDefault="002A5768" w:rsidP="006F6160">
      <w:r>
        <w:continuationSeparator/>
      </w:r>
    </w:p>
  </w:footnote>
  <w:footnote w:type="continuationNotice" w:id="1">
    <w:p w14:paraId="37F0E63D" w14:textId="77777777" w:rsidR="002A5768" w:rsidRDefault="002A5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3205" w14:textId="77777777" w:rsidR="00CB634B" w:rsidRDefault="00CB6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1B23" w14:textId="52178C30" w:rsidR="00CB634B" w:rsidRDefault="00CB6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7D78" w14:textId="77777777" w:rsidR="00CB634B" w:rsidRDefault="00CB6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B66B110"/>
    <w:lvl w:ilvl="0">
      <w:numFmt w:val="bullet"/>
      <w:lvlText w:val="*"/>
      <w:lvlJc w:val="left"/>
    </w:lvl>
  </w:abstractNum>
  <w:abstractNum w:abstractNumId="1" w15:restartNumberingAfterBreak="0">
    <w:nsid w:val="0A1C08F2"/>
    <w:multiLevelType w:val="multilevel"/>
    <w:tmpl w:val="C3B0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F5DBF"/>
    <w:multiLevelType w:val="hybridMultilevel"/>
    <w:tmpl w:val="710C4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CC0486"/>
    <w:multiLevelType w:val="hybridMultilevel"/>
    <w:tmpl w:val="675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17FE1"/>
    <w:multiLevelType w:val="hybridMultilevel"/>
    <w:tmpl w:val="4834761A"/>
    <w:lvl w:ilvl="0" w:tplc="3AF6775C">
      <w:start w:val="1"/>
      <w:numFmt w:val="bullet"/>
      <w:lvlText w:val="•"/>
      <w:lvlJc w:val="left"/>
      <w:pPr>
        <w:tabs>
          <w:tab w:val="num" w:pos="720"/>
        </w:tabs>
        <w:ind w:left="720" w:hanging="360"/>
      </w:pPr>
      <w:rPr>
        <w:rFonts w:ascii="Arial" w:hAnsi="Arial" w:hint="default"/>
      </w:rPr>
    </w:lvl>
    <w:lvl w:ilvl="1" w:tplc="91BC5D80">
      <w:start w:val="1298"/>
      <w:numFmt w:val="bullet"/>
      <w:lvlText w:val="•"/>
      <w:lvlJc w:val="left"/>
      <w:pPr>
        <w:tabs>
          <w:tab w:val="num" w:pos="1440"/>
        </w:tabs>
        <w:ind w:left="1440" w:hanging="360"/>
      </w:pPr>
      <w:rPr>
        <w:rFonts w:ascii="Arial" w:hAnsi="Arial" w:hint="default"/>
      </w:rPr>
    </w:lvl>
    <w:lvl w:ilvl="2" w:tplc="4FC000E6" w:tentative="1">
      <w:start w:val="1"/>
      <w:numFmt w:val="bullet"/>
      <w:lvlText w:val="•"/>
      <w:lvlJc w:val="left"/>
      <w:pPr>
        <w:tabs>
          <w:tab w:val="num" w:pos="2160"/>
        </w:tabs>
        <w:ind w:left="2160" w:hanging="360"/>
      </w:pPr>
      <w:rPr>
        <w:rFonts w:ascii="Arial" w:hAnsi="Arial" w:hint="default"/>
      </w:rPr>
    </w:lvl>
    <w:lvl w:ilvl="3" w:tplc="B2C48022" w:tentative="1">
      <w:start w:val="1"/>
      <w:numFmt w:val="bullet"/>
      <w:lvlText w:val="•"/>
      <w:lvlJc w:val="left"/>
      <w:pPr>
        <w:tabs>
          <w:tab w:val="num" w:pos="2880"/>
        </w:tabs>
        <w:ind w:left="2880" w:hanging="360"/>
      </w:pPr>
      <w:rPr>
        <w:rFonts w:ascii="Arial" w:hAnsi="Arial" w:hint="default"/>
      </w:rPr>
    </w:lvl>
    <w:lvl w:ilvl="4" w:tplc="0658C16C" w:tentative="1">
      <w:start w:val="1"/>
      <w:numFmt w:val="bullet"/>
      <w:lvlText w:val="•"/>
      <w:lvlJc w:val="left"/>
      <w:pPr>
        <w:tabs>
          <w:tab w:val="num" w:pos="3600"/>
        </w:tabs>
        <w:ind w:left="3600" w:hanging="360"/>
      </w:pPr>
      <w:rPr>
        <w:rFonts w:ascii="Arial" w:hAnsi="Arial" w:hint="default"/>
      </w:rPr>
    </w:lvl>
    <w:lvl w:ilvl="5" w:tplc="C16608D0" w:tentative="1">
      <w:start w:val="1"/>
      <w:numFmt w:val="bullet"/>
      <w:lvlText w:val="•"/>
      <w:lvlJc w:val="left"/>
      <w:pPr>
        <w:tabs>
          <w:tab w:val="num" w:pos="4320"/>
        </w:tabs>
        <w:ind w:left="4320" w:hanging="360"/>
      </w:pPr>
      <w:rPr>
        <w:rFonts w:ascii="Arial" w:hAnsi="Arial" w:hint="default"/>
      </w:rPr>
    </w:lvl>
    <w:lvl w:ilvl="6" w:tplc="850EF72C" w:tentative="1">
      <w:start w:val="1"/>
      <w:numFmt w:val="bullet"/>
      <w:lvlText w:val="•"/>
      <w:lvlJc w:val="left"/>
      <w:pPr>
        <w:tabs>
          <w:tab w:val="num" w:pos="5040"/>
        </w:tabs>
        <w:ind w:left="5040" w:hanging="360"/>
      </w:pPr>
      <w:rPr>
        <w:rFonts w:ascii="Arial" w:hAnsi="Arial" w:hint="default"/>
      </w:rPr>
    </w:lvl>
    <w:lvl w:ilvl="7" w:tplc="EA1A6650" w:tentative="1">
      <w:start w:val="1"/>
      <w:numFmt w:val="bullet"/>
      <w:lvlText w:val="•"/>
      <w:lvlJc w:val="left"/>
      <w:pPr>
        <w:tabs>
          <w:tab w:val="num" w:pos="5760"/>
        </w:tabs>
        <w:ind w:left="5760" w:hanging="360"/>
      </w:pPr>
      <w:rPr>
        <w:rFonts w:ascii="Arial" w:hAnsi="Arial" w:hint="default"/>
      </w:rPr>
    </w:lvl>
    <w:lvl w:ilvl="8" w:tplc="895CF0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DC7D57"/>
    <w:multiLevelType w:val="hybridMultilevel"/>
    <w:tmpl w:val="8ED6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E42D0"/>
    <w:multiLevelType w:val="hybridMultilevel"/>
    <w:tmpl w:val="FCA84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A0EFE"/>
    <w:multiLevelType w:val="hybridMultilevel"/>
    <w:tmpl w:val="8CFC2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A420BE"/>
    <w:multiLevelType w:val="hybridMultilevel"/>
    <w:tmpl w:val="7B88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D7530"/>
    <w:multiLevelType w:val="hybridMultilevel"/>
    <w:tmpl w:val="FB5EF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A7619A"/>
    <w:multiLevelType w:val="hybridMultilevel"/>
    <w:tmpl w:val="59801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C87E41"/>
    <w:multiLevelType w:val="hybridMultilevel"/>
    <w:tmpl w:val="6D4C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93CC5"/>
    <w:multiLevelType w:val="hybridMultilevel"/>
    <w:tmpl w:val="3CF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C3BAA"/>
    <w:multiLevelType w:val="hybridMultilevel"/>
    <w:tmpl w:val="3B96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22679"/>
    <w:multiLevelType w:val="hybridMultilevel"/>
    <w:tmpl w:val="40B2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0247A"/>
    <w:multiLevelType w:val="hybridMultilevel"/>
    <w:tmpl w:val="1820E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3"/>
  </w:num>
  <w:num w:numId="6">
    <w:abstractNumId w:val="15"/>
  </w:num>
  <w:num w:numId="7">
    <w:abstractNumId w:val="7"/>
  </w:num>
  <w:num w:numId="8">
    <w:abstractNumId w:val="12"/>
  </w:num>
  <w:num w:numId="9">
    <w:abstractNumId w:val="14"/>
  </w:num>
  <w:num w:numId="10">
    <w:abstractNumId w:val="11"/>
  </w:num>
  <w:num w:numId="11">
    <w:abstractNumId w:val="1"/>
  </w:num>
  <w:num w:numId="12">
    <w:abstractNumId w:val="5"/>
  </w:num>
  <w:num w:numId="13">
    <w:abstractNumId w:val="13"/>
  </w:num>
  <w:num w:numId="14">
    <w:abstractNumId w:val="2"/>
  </w:num>
  <w:num w:numId="15">
    <w:abstractNumId w:val="4"/>
  </w:num>
  <w:num w:numId="16">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DC0NDUwMzUwMbJU0lEKTi0uzszPAykwMq4FADVyCvYtAAAA"/>
  </w:docVars>
  <w:rsids>
    <w:rsidRoot w:val="00B37C4A"/>
    <w:rsid w:val="00000552"/>
    <w:rsid w:val="00004CAA"/>
    <w:rsid w:val="00015955"/>
    <w:rsid w:val="00020468"/>
    <w:rsid w:val="000253F0"/>
    <w:rsid w:val="000306C1"/>
    <w:rsid w:val="00036BD0"/>
    <w:rsid w:val="00044642"/>
    <w:rsid w:val="000504BF"/>
    <w:rsid w:val="00050EE6"/>
    <w:rsid w:val="00051D30"/>
    <w:rsid w:val="00075115"/>
    <w:rsid w:val="000809DE"/>
    <w:rsid w:val="000926AB"/>
    <w:rsid w:val="000A4987"/>
    <w:rsid w:val="000B0AC4"/>
    <w:rsid w:val="000B1E02"/>
    <w:rsid w:val="000F7AE8"/>
    <w:rsid w:val="00113A2D"/>
    <w:rsid w:val="00120FD0"/>
    <w:rsid w:val="00123619"/>
    <w:rsid w:val="00123683"/>
    <w:rsid w:val="00135688"/>
    <w:rsid w:val="00172432"/>
    <w:rsid w:val="001905C6"/>
    <w:rsid w:val="001A6700"/>
    <w:rsid w:val="001B3033"/>
    <w:rsid w:val="00202A92"/>
    <w:rsid w:val="00205F33"/>
    <w:rsid w:val="002225F8"/>
    <w:rsid w:val="00231463"/>
    <w:rsid w:val="00234AC1"/>
    <w:rsid w:val="00266110"/>
    <w:rsid w:val="00267584"/>
    <w:rsid w:val="00272AA1"/>
    <w:rsid w:val="00287E41"/>
    <w:rsid w:val="002A14BA"/>
    <w:rsid w:val="002A5768"/>
    <w:rsid w:val="002A5A55"/>
    <w:rsid w:val="002B3D0B"/>
    <w:rsid w:val="002C12F4"/>
    <w:rsid w:val="002D37B3"/>
    <w:rsid w:val="002E5C18"/>
    <w:rsid w:val="002F0077"/>
    <w:rsid w:val="00303885"/>
    <w:rsid w:val="00310F4A"/>
    <w:rsid w:val="003205B6"/>
    <w:rsid w:val="00335E79"/>
    <w:rsid w:val="003368EB"/>
    <w:rsid w:val="00343943"/>
    <w:rsid w:val="00346F79"/>
    <w:rsid w:val="003549AC"/>
    <w:rsid w:val="003764CE"/>
    <w:rsid w:val="00385D11"/>
    <w:rsid w:val="00387205"/>
    <w:rsid w:val="0039076F"/>
    <w:rsid w:val="00395D8C"/>
    <w:rsid w:val="003B0B72"/>
    <w:rsid w:val="003B4CC8"/>
    <w:rsid w:val="003C2A17"/>
    <w:rsid w:val="003E670E"/>
    <w:rsid w:val="00401904"/>
    <w:rsid w:val="00404887"/>
    <w:rsid w:val="004066D6"/>
    <w:rsid w:val="00407608"/>
    <w:rsid w:val="00413D8A"/>
    <w:rsid w:val="00416B47"/>
    <w:rsid w:val="004305C0"/>
    <w:rsid w:val="00470EFD"/>
    <w:rsid w:val="004734BB"/>
    <w:rsid w:val="004A131D"/>
    <w:rsid w:val="004B5195"/>
    <w:rsid w:val="004C00A0"/>
    <w:rsid w:val="004C5D8E"/>
    <w:rsid w:val="004E3103"/>
    <w:rsid w:val="00502614"/>
    <w:rsid w:val="00510A4E"/>
    <w:rsid w:val="005311CB"/>
    <w:rsid w:val="005343FA"/>
    <w:rsid w:val="00537F5A"/>
    <w:rsid w:val="00554A68"/>
    <w:rsid w:val="00555172"/>
    <w:rsid w:val="00583B64"/>
    <w:rsid w:val="00586729"/>
    <w:rsid w:val="00592C7F"/>
    <w:rsid w:val="00597F67"/>
    <w:rsid w:val="005B0899"/>
    <w:rsid w:val="005B4BE2"/>
    <w:rsid w:val="005B4C30"/>
    <w:rsid w:val="006012C9"/>
    <w:rsid w:val="0061222A"/>
    <w:rsid w:val="00613730"/>
    <w:rsid w:val="006217EE"/>
    <w:rsid w:val="00634B05"/>
    <w:rsid w:val="00635C64"/>
    <w:rsid w:val="006468E4"/>
    <w:rsid w:val="00676932"/>
    <w:rsid w:val="00677543"/>
    <w:rsid w:val="00683454"/>
    <w:rsid w:val="00695CF0"/>
    <w:rsid w:val="006A0472"/>
    <w:rsid w:val="006B7772"/>
    <w:rsid w:val="006D583E"/>
    <w:rsid w:val="006D6776"/>
    <w:rsid w:val="006E072B"/>
    <w:rsid w:val="006E71BA"/>
    <w:rsid w:val="006F6160"/>
    <w:rsid w:val="00701442"/>
    <w:rsid w:val="00702D7D"/>
    <w:rsid w:val="00716FCB"/>
    <w:rsid w:val="007304BB"/>
    <w:rsid w:val="00735A59"/>
    <w:rsid w:val="007364FF"/>
    <w:rsid w:val="00767489"/>
    <w:rsid w:val="00771644"/>
    <w:rsid w:val="0078308B"/>
    <w:rsid w:val="00784ADE"/>
    <w:rsid w:val="007A0792"/>
    <w:rsid w:val="007A0F59"/>
    <w:rsid w:val="007E0FFD"/>
    <w:rsid w:val="007E6BA3"/>
    <w:rsid w:val="007F0511"/>
    <w:rsid w:val="007F1F76"/>
    <w:rsid w:val="008024FC"/>
    <w:rsid w:val="00811C49"/>
    <w:rsid w:val="008172E9"/>
    <w:rsid w:val="00830F5D"/>
    <w:rsid w:val="00832326"/>
    <w:rsid w:val="00833610"/>
    <w:rsid w:val="008417C7"/>
    <w:rsid w:val="008455F2"/>
    <w:rsid w:val="00847493"/>
    <w:rsid w:val="00850268"/>
    <w:rsid w:val="00854DDA"/>
    <w:rsid w:val="008670D0"/>
    <w:rsid w:val="008828A9"/>
    <w:rsid w:val="008909D9"/>
    <w:rsid w:val="008A4569"/>
    <w:rsid w:val="008F11FA"/>
    <w:rsid w:val="00902C81"/>
    <w:rsid w:val="00903D13"/>
    <w:rsid w:val="009064E1"/>
    <w:rsid w:val="009069ED"/>
    <w:rsid w:val="00910A3D"/>
    <w:rsid w:val="00916A43"/>
    <w:rsid w:val="00917D1D"/>
    <w:rsid w:val="00926AD6"/>
    <w:rsid w:val="00944BEF"/>
    <w:rsid w:val="00954725"/>
    <w:rsid w:val="00976B4E"/>
    <w:rsid w:val="00986840"/>
    <w:rsid w:val="009A64C3"/>
    <w:rsid w:val="009C787B"/>
    <w:rsid w:val="009D05A8"/>
    <w:rsid w:val="009D772F"/>
    <w:rsid w:val="009E7EA2"/>
    <w:rsid w:val="009F031F"/>
    <w:rsid w:val="009F0746"/>
    <w:rsid w:val="009F0F6D"/>
    <w:rsid w:val="009F2086"/>
    <w:rsid w:val="00A00463"/>
    <w:rsid w:val="00A13410"/>
    <w:rsid w:val="00A170EC"/>
    <w:rsid w:val="00A43EED"/>
    <w:rsid w:val="00A44079"/>
    <w:rsid w:val="00A4676A"/>
    <w:rsid w:val="00A51968"/>
    <w:rsid w:val="00A552CD"/>
    <w:rsid w:val="00A63228"/>
    <w:rsid w:val="00A71877"/>
    <w:rsid w:val="00A84BE6"/>
    <w:rsid w:val="00A94BF1"/>
    <w:rsid w:val="00A95C43"/>
    <w:rsid w:val="00A96A5F"/>
    <w:rsid w:val="00AA1764"/>
    <w:rsid w:val="00AA31BD"/>
    <w:rsid w:val="00AB11E2"/>
    <w:rsid w:val="00AB2DE5"/>
    <w:rsid w:val="00AB6B8B"/>
    <w:rsid w:val="00AE2CEB"/>
    <w:rsid w:val="00AE5482"/>
    <w:rsid w:val="00AF33AA"/>
    <w:rsid w:val="00AF5A97"/>
    <w:rsid w:val="00B04FCC"/>
    <w:rsid w:val="00B06430"/>
    <w:rsid w:val="00B13EBB"/>
    <w:rsid w:val="00B26DA0"/>
    <w:rsid w:val="00B27F32"/>
    <w:rsid w:val="00B30364"/>
    <w:rsid w:val="00B34C8B"/>
    <w:rsid w:val="00B37C4A"/>
    <w:rsid w:val="00B4795C"/>
    <w:rsid w:val="00B529CA"/>
    <w:rsid w:val="00B54478"/>
    <w:rsid w:val="00B63F5F"/>
    <w:rsid w:val="00B80165"/>
    <w:rsid w:val="00B83468"/>
    <w:rsid w:val="00BA68D6"/>
    <w:rsid w:val="00BE1012"/>
    <w:rsid w:val="00BE10CB"/>
    <w:rsid w:val="00BE5718"/>
    <w:rsid w:val="00C032F5"/>
    <w:rsid w:val="00C16DDF"/>
    <w:rsid w:val="00C22B26"/>
    <w:rsid w:val="00C306BD"/>
    <w:rsid w:val="00C3456F"/>
    <w:rsid w:val="00C4617F"/>
    <w:rsid w:val="00C57A65"/>
    <w:rsid w:val="00C72661"/>
    <w:rsid w:val="00C76ADE"/>
    <w:rsid w:val="00C91906"/>
    <w:rsid w:val="00C937B3"/>
    <w:rsid w:val="00CA3351"/>
    <w:rsid w:val="00CA3B48"/>
    <w:rsid w:val="00CB4C1B"/>
    <w:rsid w:val="00CB634B"/>
    <w:rsid w:val="00CE4C1C"/>
    <w:rsid w:val="00D0332E"/>
    <w:rsid w:val="00D11E4A"/>
    <w:rsid w:val="00D12326"/>
    <w:rsid w:val="00D23C9D"/>
    <w:rsid w:val="00D252D0"/>
    <w:rsid w:val="00D269D9"/>
    <w:rsid w:val="00D33548"/>
    <w:rsid w:val="00D466E4"/>
    <w:rsid w:val="00D525E1"/>
    <w:rsid w:val="00D52C1B"/>
    <w:rsid w:val="00D6372C"/>
    <w:rsid w:val="00D67764"/>
    <w:rsid w:val="00D716D1"/>
    <w:rsid w:val="00D83E11"/>
    <w:rsid w:val="00D85DC7"/>
    <w:rsid w:val="00D9127C"/>
    <w:rsid w:val="00D95508"/>
    <w:rsid w:val="00DB7655"/>
    <w:rsid w:val="00DC3E3A"/>
    <w:rsid w:val="00DD4697"/>
    <w:rsid w:val="00DF3B39"/>
    <w:rsid w:val="00E02E57"/>
    <w:rsid w:val="00E03550"/>
    <w:rsid w:val="00E13990"/>
    <w:rsid w:val="00E146EA"/>
    <w:rsid w:val="00E155AE"/>
    <w:rsid w:val="00E24BEF"/>
    <w:rsid w:val="00E34148"/>
    <w:rsid w:val="00E3478D"/>
    <w:rsid w:val="00E43F9C"/>
    <w:rsid w:val="00E470B1"/>
    <w:rsid w:val="00E50246"/>
    <w:rsid w:val="00E746AA"/>
    <w:rsid w:val="00E83D44"/>
    <w:rsid w:val="00E85FCE"/>
    <w:rsid w:val="00E92742"/>
    <w:rsid w:val="00EB1284"/>
    <w:rsid w:val="00F01DA1"/>
    <w:rsid w:val="00F07FB4"/>
    <w:rsid w:val="00F301AC"/>
    <w:rsid w:val="00F30A4C"/>
    <w:rsid w:val="00F35BA4"/>
    <w:rsid w:val="00F444BC"/>
    <w:rsid w:val="00F51E8E"/>
    <w:rsid w:val="00F56CFC"/>
    <w:rsid w:val="00F6081E"/>
    <w:rsid w:val="00F70843"/>
    <w:rsid w:val="00F709EE"/>
    <w:rsid w:val="00F82DA9"/>
    <w:rsid w:val="00F93F2F"/>
    <w:rsid w:val="00FA39A2"/>
    <w:rsid w:val="00FA5F36"/>
    <w:rsid w:val="00FA61DA"/>
    <w:rsid w:val="00FC38C4"/>
    <w:rsid w:val="00FC3BEF"/>
    <w:rsid w:val="00FE2110"/>
    <w:rsid w:val="00FE301C"/>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FE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CE"/>
  </w:style>
  <w:style w:type="paragraph" w:styleId="Heading1">
    <w:name w:val="heading 1"/>
    <w:basedOn w:val="Normal"/>
    <w:next w:val="Normal"/>
    <w:link w:val="Heading1Char"/>
    <w:uiPriority w:val="9"/>
    <w:qFormat/>
    <w:rsid w:val="003B0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B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228"/>
    <w:rPr>
      <w:color w:val="0563C1" w:themeColor="hyperlink"/>
      <w:u w:val="single"/>
    </w:rPr>
  </w:style>
  <w:style w:type="character" w:styleId="FollowedHyperlink">
    <w:name w:val="FollowedHyperlink"/>
    <w:basedOn w:val="DefaultParagraphFont"/>
    <w:uiPriority w:val="99"/>
    <w:semiHidden/>
    <w:unhideWhenUsed/>
    <w:rsid w:val="00C16DDF"/>
    <w:rPr>
      <w:color w:val="954F72" w:themeColor="followedHyperlink"/>
      <w:u w:val="single"/>
    </w:rPr>
  </w:style>
  <w:style w:type="paragraph" w:styleId="BalloonText">
    <w:name w:val="Balloon Text"/>
    <w:basedOn w:val="Normal"/>
    <w:link w:val="BalloonTextChar"/>
    <w:uiPriority w:val="99"/>
    <w:semiHidden/>
    <w:unhideWhenUsed/>
    <w:rsid w:val="007716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644"/>
    <w:rPr>
      <w:rFonts w:ascii="Times New Roman" w:hAnsi="Times New Roman" w:cs="Times New Roman"/>
      <w:sz w:val="18"/>
      <w:szCs w:val="18"/>
    </w:rPr>
  </w:style>
  <w:style w:type="paragraph" w:customStyle="1" w:styleId="p1">
    <w:name w:val="p1"/>
    <w:basedOn w:val="Normal"/>
    <w:rsid w:val="00771644"/>
    <w:rPr>
      <w:rFonts w:ascii="Courier" w:hAnsi="Courier" w:cs="Times New Roman"/>
      <w:sz w:val="18"/>
      <w:szCs w:val="18"/>
    </w:rPr>
  </w:style>
  <w:style w:type="character" w:customStyle="1" w:styleId="apple-converted-space">
    <w:name w:val="apple-converted-space"/>
    <w:basedOn w:val="DefaultParagraphFont"/>
    <w:rsid w:val="00771644"/>
  </w:style>
  <w:style w:type="character" w:customStyle="1" w:styleId="Heading2Char">
    <w:name w:val="Heading 2 Char"/>
    <w:basedOn w:val="DefaultParagraphFont"/>
    <w:link w:val="Heading2"/>
    <w:uiPriority w:val="9"/>
    <w:rsid w:val="003B0B7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B0B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E2CEB"/>
    <w:pPr>
      <w:spacing w:line="259" w:lineRule="auto"/>
      <w:outlineLvl w:val="9"/>
    </w:pPr>
  </w:style>
  <w:style w:type="paragraph" w:styleId="TOC1">
    <w:name w:val="toc 1"/>
    <w:basedOn w:val="Normal"/>
    <w:next w:val="Normal"/>
    <w:autoRedefine/>
    <w:uiPriority w:val="39"/>
    <w:unhideWhenUsed/>
    <w:rsid w:val="00AE2CEB"/>
    <w:pPr>
      <w:spacing w:after="100"/>
    </w:pPr>
  </w:style>
  <w:style w:type="paragraph" w:styleId="TOC2">
    <w:name w:val="toc 2"/>
    <w:basedOn w:val="Normal"/>
    <w:next w:val="Normal"/>
    <w:autoRedefine/>
    <w:uiPriority w:val="39"/>
    <w:unhideWhenUsed/>
    <w:rsid w:val="00AE2CEB"/>
    <w:pPr>
      <w:spacing w:after="100"/>
      <w:ind w:left="240"/>
    </w:pPr>
  </w:style>
  <w:style w:type="paragraph" w:styleId="NormalWeb">
    <w:name w:val="Normal (Web)"/>
    <w:basedOn w:val="Normal"/>
    <w:uiPriority w:val="99"/>
    <w:semiHidden/>
    <w:unhideWhenUsed/>
    <w:rsid w:val="008455F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3468"/>
    <w:pPr>
      <w:ind w:left="720"/>
      <w:contextualSpacing/>
    </w:pPr>
  </w:style>
  <w:style w:type="table" w:styleId="TableGrid">
    <w:name w:val="Table Grid"/>
    <w:basedOn w:val="TableNormal"/>
    <w:uiPriority w:val="39"/>
    <w:rsid w:val="00E8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1764"/>
    <w:rPr>
      <w:sz w:val="16"/>
      <w:szCs w:val="16"/>
    </w:rPr>
  </w:style>
  <w:style w:type="paragraph" w:styleId="CommentText">
    <w:name w:val="annotation text"/>
    <w:basedOn w:val="Normal"/>
    <w:link w:val="CommentTextChar"/>
    <w:uiPriority w:val="99"/>
    <w:semiHidden/>
    <w:unhideWhenUsed/>
    <w:rsid w:val="00AA1764"/>
    <w:rPr>
      <w:sz w:val="20"/>
      <w:szCs w:val="20"/>
    </w:rPr>
  </w:style>
  <w:style w:type="character" w:customStyle="1" w:styleId="CommentTextChar">
    <w:name w:val="Comment Text Char"/>
    <w:basedOn w:val="DefaultParagraphFont"/>
    <w:link w:val="CommentText"/>
    <w:uiPriority w:val="99"/>
    <w:semiHidden/>
    <w:rsid w:val="00AA1764"/>
    <w:rPr>
      <w:sz w:val="20"/>
      <w:szCs w:val="20"/>
    </w:rPr>
  </w:style>
  <w:style w:type="paragraph" w:styleId="NoSpacing">
    <w:name w:val="No Spacing"/>
    <w:uiPriority w:val="1"/>
    <w:qFormat/>
    <w:rsid w:val="007A0792"/>
  </w:style>
  <w:style w:type="character" w:styleId="UnresolvedMention">
    <w:name w:val="Unresolved Mention"/>
    <w:basedOn w:val="DefaultParagraphFont"/>
    <w:uiPriority w:val="99"/>
    <w:rsid w:val="002F0077"/>
    <w:rPr>
      <w:color w:val="808080"/>
      <w:shd w:val="clear" w:color="auto" w:fill="E6E6E6"/>
    </w:rPr>
  </w:style>
  <w:style w:type="paragraph" w:styleId="Header">
    <w:name w:val="header"/>
    <w:basedOn w:val="Normal"/>
    <w:link w:val="HeaderChar"/>
    <w:uiPriority w:val="99"/>
    <w:unhideWhenUsed/>
    <w:rsid w:val="006F6160"/>
    <w:pPr>
      <w:tabs>
        <w:tab w:val="center" w:pos="4680"/>
        <w:tab w:val="right" w:pos="9360"/>
      </w:tabs>
    </w:pPr>
  </w:style>
  <w:style w:type="character" w:customStyle="1" w:styleId="HeaderChar">
    <w:name w:val="Header Char"/>
    <w:basedOn w:val="DefaultParagraphFont"/>
    <w:link w:val="Header"/>
    <w:uiPriority w:val="99"/>
    <w:rsid w:val="006F6160"/>
  </w:style>
  <w:style w:type="paragraph" w:styleId="Footer">
    <w:name w:val="footer"/>
    <w:basedOn w:val="Normal"/>
    <w:link w:val="FooterChar"/>
    <w:uiPriority w:val="99"/>
    <w:unhideWhenUsed/>
    <w:rsid w:val="006F6160"/>
    <w:pPr>
      <w:tabs>
        <w:tab w:val="center" w:pos="4680"/>
        <w:tab w:val="right" w:pos="9360"/>
      </w:tabs>
    </w:pPr>
  </w:style>
  <w:style w:type="character" w:customStyle="1" w:styleId="FooterChar">
    <w:name w:val="Footer Char"/>
    <w:basedOn w:val="DefaultParagraphFont"/>
    <w:link w:val="Footer"/>
    <w:uiPriority w:val="99"/>
    <w:rsid w:val="006F6160"/>
  </w:style>
  <w:style w:type="character" w:styleId="PlaceholderText">
    <w:name w:val="Placeholder Text"/>
    <w:basedOn w:val="DefaultParagraphFont"/>
    <w:uiPriority w:val="99"/>
    <w:semiHidden/>
    <w:rsid w:val="006D583E"/>
    <w:rPr>
      <w:color w:val="808080"/>
    </w:rPr>
  </w:style>
  <w:style w:type="character" w:customStyle="1" w:styleId="UnresolvedMention1">
    <w:name w:val="Unresolved Mention1"/>
    <w:basedOn w:val="DefaultParagraphFont"/>
    <w:uiPriority w:val="99"/>
    <w:rsid w:val="009F2086"/>
    <w:rPr>
      <w:color w:val="808080"/>
      <w:shd w:val="clear" w:color="auto" w:fill="E6E6E6"/>
    </w:rPr>
  </w:style>
  <w:style w:type="paragraph" w:styleId="Revision">
    <w:name w:val="Revision"/>
    <w:hidden/>
    <w:uiPriority w:val="99"/>
    <w:semiHidden/>
    <w:rsid w:val="009F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30">
      <w:bodyDiv w:val="1"/>
      <w:marLeft w:val="0"/>
      <w:marRight w:val="0"/>
      <w:marTop w:val="0"/>
      <w:marBottom w:val="0"/>
      <w:divBdr>
        <w:top w:val="none" w:sz="0" w:space="0" w:color="auto"/>
        <w:left w:val="none" w:sz="0" w:space="0" w:color="auto"/>
        <w:bottom w:val="none" w:sz="0" w:space="0" w:color="auto"/>
        <w:right w:val="none" w:sz="0" w:space="0" w:color="auto"/>
      </w:divBdr>
    </w:div>
    <w:div w:id="152186812">
      <w:bodyDiv w:val="1"/>
      <w:marLeft w:val="0"/>
      <w:marRight w:val="0"/>
      <w:marTop w:val="0"/>
      <w:marBottom w:val="0"/>
      <w:divBdr>
        <w:top w:val="none" w:sz="0" w:space="0" w:color="auto"/>
        <w:left w:val="none" w:sz="0" w:space="0" w:color="auto"/>
        <w:bottom w:val="none" w:sz="0" w:space="0" w:color="auto"/>
        <w:right w:val="none" w:sz="0" w:space="0" w:color="auto"/>
      </w:divBdr>
    </w:div>
    <w:div w:id="210918600">
      <w:bodyDiv w:val="1"/>
      <w:marLeft w:val="0"/>
      <w:marRight w:val="0"/>
      <w:marTop w:val="0"/>
      <w:marBottom w:val="0"/>
      <w:divBdr>
        <w:top w:val="none" w:sz="0" w:space="0" w:color="auto"/>
        <w:left w:val="none" w:sz="0" w:space="0" w:color="auto"/>
        <w:bottom w:val="none" w:sz="0" w:space="0" w:color="auto"/>
        <w:right w:val="none" w:sz="0" w:space="0" w:color="auto"/>
      </w:divBdr>
    </w:div>
    <w:div w:id="235674619">
      <w:bodyDiv w:val="1"/>
      <w:marLeft w:val="0"/>
      <w:marRight w:val="0"/>
      <w:marTop w:val="0"/>
      <w:marBottom w:val="0"/>
      <w:divBdr>
        <w:top w:val="none" w:sz="0" w:space="0" w:color="auto"/>
        <w:left w:val="none" w:sz="0" w:space="0" w:color="auto"/>
        <w:bottom w:val="none" w:sz="0" w:space="0" w:color="auto"/>
        <w:right w:val="none" w:sz="0" w:space="0" w:color="auto"/>
      </w:divBdr>
    </w:div>
    <w:div w:id="264074098">
      <w:bodyDiv w:val="1"/>
      <w:marLeft w:val="0"/>
      <w:marRight w:val="0"/>
      <w:marTop w:val="0"/>
      <w:marBottom w:val="0"/>
      <w:divBdr>
        <w:top w:val="none" w:sz="0" w:space="0" w:color="auto"/>
        <w:left w:val="none" w:sz="0" w:space="0" w:color="auto"/>
        <w:bottom w:val="none" w:sz="0" w:space="0" w:color="auto"/>
        <w:right w:val="none" w:sz="0" w:space="0" w:color="auto"/>
      </w:divBdr>
      <w:divsChild>
        <w:div w:id="2013408950">
          <w:marLeft w:val="0"/>
          <w:marRight w:val="0"/>
          <w:marTop w:val="0"/>
          <w:marBottom w:val="0"/>
          <w:divBdr>
            <w:top w:val="none" w:sz="0" w:space="0" w:color="auto"/>
            <w:left w:val="none" w:sz="0" w:space="0" w:color="auto"/>
            <w:bottom w:val="none" w:sz="0" w:space="0" w:color="auto"/>
            <w:right w:val="none" w:sz="0" w:space="0" w:color="auto"/>
          </w:divBdr>
        </w:div>
      </w:divsChild>
    </w:div>
    <w:div w:id="336275826">
      <w:bodyDiv w:val="1"/>
      <w:marLeft w:val="0"/>
      <w:marRight w:val="0"/>
      <w:marTop w:val="0"/>
      <w:marBottom w:val="0"/>
      <w:divBdr>
        <w:top w:val="none" w:sz="0" w:space="0" w:color="auto"/>
        <w:left w:val="none" w:sz="0" w:space="0" w:color="auto"/>
        <w:bottom w:val="none" w:sz="0" w:space="0" w:color="auto"/>
        <w:right w:val="none" w:sz="0" w:space="0" w:color="auto"/>
      </w:divBdr>
    </w:div>
    <w:div w:id="527454173">
      <w:bodyDiv w:val="1"/>
      <w:marLeft w:val="0"/>
      <w:marRight w:val="0"/>
      <w:marTop w:val="0"/>
      <w:marBottom w:val="0"/>
      <w:divBdr>
        <w:top w:val="none" w:sz="0" w:space="0" w:color="auto"/>
        <w:left w:val="none" w:sz="0" w:space="0" w:color="auto"/>
        <w:bottom w:val="none" w:sz="0" w:space="0" w:color="auto"/>
        <w:right w:val="none" w:sz="0" w:space="0" w:color="auto"/>
      </w:divBdr>
    </w:div>
    <w:div w:id="792987283">
      <w:bodyDiv w:val="1"/>
      <w:marLeft w:val="0"/>
      <w:marRight w:val="0"/>
      <w:marTop w:val="0"/>
      <w:marBottom w:val="0"/>
      <w:divBdr>
        <w:top w:val="none" w:sz="0" w:space="0" w:color="auto"/>
        <w:left w:val="none" w:sz="0" w:space="0" w:color="auto"/>
        <w:bottom w:val="none" w:sz="0" w:space="0" w:color="auto"/>
        <w:right w:val="none" w:sz="0" w:space="0" w:color="auto"/>
      </w:divBdr>
      <w:divsChild>
        <w:div w:id="1772160725">
          <w:marLeft w:val="0"/>
          <w:marRight w:val="0"/>
          <w:marTop w:val="0"/>
          <w:marBottom w:val="0"/>
          <w:divBdr>
            <w:top w:val="none" w:sz="0" w:space="0" w:color="auto"/>
            <w:left w:val="none" w:sz="0" w:space="0" w:color="auto"/>
            <w:bottom w:val="none" w:sz="0" w:space="0" w:color="auto"/>
            <w:right w:val="none" w:sz="0" w:space="0" w:color="auto"/>
          </w:divBdr>
        </w:div>
      </w:divsChild>
    </w:div>
    <w:div w:id="864170437">
      <w:bodyDiv w:val="1"/>
      <w:marLeft w:val="0"/>
      <w:marRight w:val="0"/>
      <w:marTop w:val="0"/>
      <w:marBottom w:val="0"/>
      <w:divBdr>
        <w:top w:val="none" w:sz="0" w:space="0" w:color="auto"/>
        <w:left w:val="none" w:sz="0" w:space="0" w:color="auto"/>
        <w:bottom w:val="none" w:sz="0" w:space="0" w:color="auto"/>
        <w:right w:val="none" w:sz="0" w:space="0" w:color="auto"/>
      </w:divBdr>
    </w:div>
    <w:div w:id="1150101497">
      <w:bodyDiv w:val="1"/>
      <w:marLeft w:val="0"/>
      <w:marRight w:val="0"/>
      <w:marTop w:val="0"/>
      <w:marBottom w:val="0"/>
      <w:divBdr>
        <w:top w:val="none" w:sz="0" w:space="0" w:color="auto"/>
        <w:left w:val="none" w:sz="0" w:space="0" w:color="auto"/>
        <w:bottom w:val="none" w:sz="0" w:space="0" w:color="auto"/>
        <w:right w:val="none" w:sz="0" w:space="0" w:color="auto"/>
      </w:divBdr>
    </w:div>
    <w:div w:id="1221794360">
      <w:bodyDiv w:val="1"/>
      <w:marLeft w:val="0"/>
      <w:marRight w:val="0"/>
      <w:marTop w:val="0"/>
      <w:marBottom w:val="0"/>
      <w:divBdr>
        <w:top w:val="none" w:sz="0" w:space="0" w:color="auto"/>
        <w:left w:val="none" w:sz="0" w:space="0" w:color="auto"/>
        <w:bottom w:val="none" w:sz="0" w:space="0" w:color="auto"/>
        <w:right w:val="none" w:sz="0" w:space="0" w:color="auto"/>
      </w:divBdr>
    </w:div>
    <w:div w:id="1344749819">
      <w:bodyDiv w:val="1"/>
      <w:marLeft w:val="0"/>
      <w:marRight w:val="0"/>
      <w:marTop w:val="0"/>
      <w:marBottom w:val="0"/>
      <w:divBdr>
        <w:top w:val="none" w:sz="0" w:space="0" w:color="auto"/>
        <w:left w:val="none" w:sz="0" w:space="0" w:color="auto"/>
        <w:bottom w:val="none" w:sz="0" w:space="0" w:color="auto"/>
        <w:right w:val="none" w:sz="0" w:space="0" w:color="auto"/>
      </w:divBdr>
    </w:div>
    <w:div w:id="1886674893">
      <w:bodyDiv w:val="1"/>
      <w:marLeft w:val="0"/>
      <w:marRight w:val="0"/>
      <w:marTop w:val="0"/>
      <w:marBottom w:val="0"/>
      <w:divBdr>
        <w:top w:val="none" w:sz="0" w:space="0" w:color="auto"/>
        <w:left w:val="none" w:sz="0" w:space="0" w:color="auto"/>
        <w:bottom w:val="none" w:sz="0" w:space="0" w:color="auto"/>
        <w:right w:val="none" w:sz="0" w:space="0" w:color="auto"/>
      </w:divBdr>
    </w:div>
    <w:div w:id="1992323463">
      <w:bodyDiv w:val="1"/>
      <w:marLeft w:val="0"/>
      <w:marRight w:val="0"/>
      <w:marTop w:val="0"/>
      <w:marBottom w:val="0"/>
      <w:divBdr>
        <w:top w:val="none" w:sz="0" w:space="0" w:color="auto"/>
        <w:left w:val="none" w:sz="0" w:space="0" w:color="auto"/>
        <w:bottom w:val="none" w:sz="0" w:space="0" w:color="auto"/>
        <w:right w:val="none" w:sz="0" w:space="0" w:color="auto"/>
      </w:divBdr>
      <w:divsChild>
        <w:div w:id="1437747945">
          <w:marLeft w:val="0"/>
          <w:marRight w:val="0"/>
          <w:marTop w:val="0"/>
          <w:marBottom w:val="0"/>
          <w:divBdr>
            <w:top w:val="none" w:sz="0" w:space="0" w:color="auto"/>
            <w:left w:val="none" w:sz="0" w:space="0" w:color="auto"/>
            <w:bottom w:val="none" w:sz="0" w:space="0" w:color="auto"/>
            <w:right w:val="none" w:sz="0" w:space="0" w:color="auto"/>
          </w:divBdr>
        </w:div>
      </w:divsChild>
    </w:div>
    <w:div w:id="2061393867">
      <w:bodyDiv w:val="1"/>
      <w:marLeft w:val="0"/>
      <w:marRight w:val="0"/>
      <w:marTop w:val="0"/>
      <w:marBottom w:val="0"/>
      <w:divBdr>
        <w:top w:val="none" w:sz="0" w:space="0" w:color="auto"/>
        <w:left w:val="none" w:sz="0" w:space="0" w:color="auto"/>
        <w:bottom w:val="none" w:sz="0" w:space="0" w:color="auto"/>
        <w:right w:val="none" w:sz="0" w:space="0" w:color="auto"/>
      </w:divBdr>
      <w:divsChild>
        <w:div w:id="908344391">
          <w:marLeft w:val="547"/>
          <w:marRight w:val="0"/>
          <w:marTop w:val="80"/>
          <w:marBottom w:val="20"/>
          <w:divBdr>
            <w:top w:val="none" w:sz="0" w:space="0" w:color="auto"/>
            <w:left w:val="none" w:sz="0" w:space="0" w:color="auto"/>
            <w:bottom w:val="none" w:sz="0" w:space="0" w:color="auto"/>
            <w:right w:val="none" w:sz="0" w:space="0" w:color="auto"/>
          </w:divBdr>
        </w:div>
        <w:div w:id="308486596">
          <w:marLeft w:val="806"/>
          <w:marRight w:val="0"/>
          <w:marTop w:val="80"/>
          <w:marBottom w:val="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events/think/" TargetMode="External"/><Relationship Id="rId13" Type="http://schemas.openxmlformats.org/officeDocument/2006/relationships/hyperlink" Target="https://www-01.ibm.com/common/ssi/cgi-bin/ssialias?htmlfid=897/ENUS118-020&amp;infotype=AN&amp;subtype=CA&amp;appname=skmww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martseller.mybluemix.net/" TargetMode="External"/><Relationship Id="rId17" Type="http://schemas.openxmlformats.org/officeDocument/2006/relationships/hyperlink" Target="https://w3-connections.ibm.com/blogs/db4b6082-e758-423f-acae-becdec160371/entry/Power_Systems_SAPS_Capacity_tables_now_contain_POWER9_systems?lang=en_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bm.com/it-infrastructure/services/lab-services/pow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blogs/psirt/potential-impact-processors-power-famil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ibm.biz/iprt-users" TargetMode="External"/><Relationship Id="rId23" Type="http://schemas.openxmlformats.org/officeDocument/2006/relationships/footer" Target="footer3.xml"/><Relationship Id="rId10" Type="http://schemas.openxmlformats.org/officeDocument/2006/relationships/hyperlink" Target="https://www.ibm.com/blogs/psir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01.ibm.com/support/docview.wss?uid=isg3T1026100" TargetMode="External"/><Relationship Id="rId14" Type="http://schemas.openxmlformats.org/officeDocument/2006/relationships/hyperlink" Target="http://ibm.biz/IBMPrereq"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7E62-D55B-4018-B3FF-53098DF7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16</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 Arenburg</cp:lastModifiedBy>
  <cp:revision>5</cp:revision>
  <cp:lastPrinted>2018-02-12T17:01:00Z</cp:lastPrinted>
  <dcterms:created xsi:type="dcterms:W3CDTF">2018-02-16T18:21:00Z</dcterms:created>
  <dcterms:modified xsi:type="dcterms:W3CDTF">2018-05-14T19:52:00Z</dcterms:modified>
</cp:coreProperties>
</file>